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6DF9C" w14:textId="5EA731D4" w:rsidR="00365F21" w:rsidRDefault="008A57D3" w:rsidP="008A57D3">
      <w:pPr>
        <w:jc w:val="center"/>
        <w:rPr>
          <w:b/>
          <w:sz w:val="26"/>
          <w:szCs w:val="26"/>
        </w:rPr>
      </w:pPr>
      <w:r w:rsidRPr="00713DA9">
        <w:rPr>
          <w:b/>
          <w:sz w:val="26"/>
          <w:szCs w:val="26"/>
        </w:rPr>
        <w:t>Export Control</w:t>
      </w:r>
      <w:r w:rsidR="00365F21">
        <w:rPr>
          <w:b/>
          <w:sz w:val="26"/>
          <w:szCs w:val="26"/>
        </w:rPr>
        <w:t xml:space="preserve"> </w:t>
      </w:r>
      <w:r w:rsidR="00182A3A">
        <w:rPr>
          <w:b/>
          <w:sz w:val="26"/>
          <w:szCs w:val="26"/>
        </w:rPr>
        <w:t xml:space="preserve">eRouting Module </w:t>
      </w:r>
      <w:r w:rsidR="00365F21">
        <w:rPr>
          <w:b/>
          <w:sz w:val="26"/>
          <w:szCs w:val="26"/>
        </w:rPr>
        <w:t>Submission and Review</w:t>
      </w:r>
      <w:r w:rsidRPr="00713DA9">
        <w:rPr>
          <w:b/>
          <w:sz w:val="26"/>
          <w:szCs w:val="26"/>
        </w:rPr>
        <w:t xml:space="preserve"> </w:t>
      </w:r>
      <w:r>
        <w:rPr>
          <w:b/>
          <w:sz w:val="26"/>
          <w:szCs w:val="26"/>
        </w:rPr>
        <w:t>Procedures</w:t>
      </w:r>
      <w:r w:rsidRPr="00713DA9">
        <w:rPr>
          <w:b/>
          <w:sz w:val="26"/>
          <w:szCs w:val="26"/>
        </w:rPr>
        <w:t xml:space="preserve"> </w:t>
      </w:r>
    </w:p>
    <w:p w14:paraId="43417CE8" w14:textId="100FC1E4" w:rsidR="008A57D3" w:rsidRDefault="00365F21" w:rsidP="008A57D3">
      <w:pPr>
        <w:jc w:val="center"/>
      </w:pPr>
      <w:r w:rsidRPr="00713DA9">
        <w:rPr>
          <w:b/>
          <w:sz w:val="26"/>
          <w:szCs w:val="26"/>
        </w:rPr>
        <w:t>F</w:t>
      </w:r>
      <w:r w:rsidR="008A57D3" w:rsidRPr="00713DA9">
        <w:rPr>
          <w:b/>
          <w:sz w:val="26"/>
          <w:szCs w:val="26"/>
        </w:rPr>
        <w:t>or</w:t>
      </w:r>
      <w:r>
        <w:rPr>
          <w:b/>
          <w:sz w:val="26"/>
          <w:szCs w:val="26"/>
        </w:rPr>
        <w:t xml:space="preserve"> </w:t>
      </w:r>
      <w:r w:rsidR="008A57D3" w:rsidRPr="00713DA9">
        <w:rPr>
          <w:b/>
          <w:sz w:val="26"/>
          <w:szCs w:val="26"/>
        </w:rPr>
        <w:t xml:space="preserve">Chip </w:t>
      </w:r>
      <w:r>
        <w:rPr>
          <w:b/>
          <w:sz w:val="26"/>
          <w:szCs w:val="26"/>
        </w:rPr>
        <w:t xml:space="preserve">Fabrication </w:t>
      </w:r>
    </w:p>
    <w:p w14:paraId="426199A3" w14:textId="77777777" w:rsidR="008A57D3" w:rsidRDefault="008A57D3" w:rsidP="008A57D3"/>
    <w:p w14:paraId="354FE0DA" w14:textId="77777777" w:rsidR="008A57D3" w:rsidRDefault="008A57D3" w:rsidP="008A57D3">
      <w:r>
        <w:t xml:space="preserve">This user guide provides </w:t>
      </w:r>
      <w:r w:rsidR="00F1603B">
        <w:t>instructions</w:t>
      </w:r>
      <w:r>
        <w:t xml:space="preserve"> for submitting an export review request for the </w:t>
      </w:r>
      <w:r w:rsidR="00F1603B">
        <w:t>p</w:t>
      </w:r>
      <w:r>
        <w:t>roduction</w:t>
      </w:r>
      <w:r w:rsidR="00F1603B">
        <w:t xml:space="preserve"> or m</w:t>
      </w:r>
      <w:r>
        <w:t>anufacturing of chips or wafers.  An export review is required if any of the following apply:</w:t>
      </w:r>
    </w:p>
    <w:p w14:paraId="5471CE7B" w14:textId="77777777" w:rsidR="008A57D3" w:rsidRDefault="008A57D3" w:rsidP="008A57D3">
      <w:pPr>
        <w:pStyle w:val="ListParagraph"/>
        <w:numPr>
          <w:ilvl w:val="0"/>
          <w:numId w:val="2"/>
        </w:numPr>
      </w:pPr>
      <w:r>
        <w:t>chip or wafer will be produced outside the USA</w:t>
      </w:r>
    </w:p>
    <w:p w14:paraId="2D0B22DF" w14:textId="77777777" w:rsidR="008A57D3" w:rsidRDefault="008A57D3" w:rsidP="008A57D3">
      <w:pPr>
        <w:pStyle w:val="ListParagraph"/>
        <w:numPr>
          <w:ilvl w:val="0"/>
          <w:numId w:val="2"/>
        </w:numPr>
      </w:pPr>
      <w:r>
        <w:t xml:space="preserve">chip or wafer will be sent outside the USA for post-production processing </w:t>
      </w:r>
    </w:p>
    <w:p w14:paraId="1F4584DA" w14:textId="77777777" w:rsidR="008A57D3" w:rsidRDefault="008A57D3" w:rsidP="008A57D3">
      <w:pPr>
        <w:pStyle w:val="ListParagraph"/>
        <w:numPr>
          <w:ilvl w:val="0"/>
          <w:numId w:val="2"/>
        </w:numPr>
      </w:pPr>
      <w:r>
        <w:t xml:space="preserve">when design will be sent </w:t>
      </w:r>
      <w:r w:rsidR="00F1603B">
        <w:t>to a third part for processing</w:t>
      </w:r>
      <w:r>
        <w:t xml:space="preserve"> </w:t>
      </w:r>
    </w:p>
    <w:p w14:paraId="49066FBE" w14:textId="77777777" w:rsidR="008A57D3" w:rsidRDefault="008A57D3" w:rsidP="008A57D3">
      <w:pPr>
        <w:pStyle w:val="ListParagraph"/>
        <w:numPr>
          <w:ilvl w:val="0"/>
          <w:numId w:val="2"/>
        </w:numPr>
      </w:pPr>
      <w:r>
        <w:t>when required by foundry</w:t>
      </w:r>
    </w:p>
    <w:p w14:paraId="16F9AFFB" w14:textId="77777777" w:rsidR="008A57D3" w:rsidRDefault="008A57D3" w:rsidP="008A57D3"/>
    <w:p w14:paraId="03E0EF81" w14:textId="3DBAB88B" w:rsidR="004D617F" w:rsidRDefault="004D617F">
      <w:r>
        <w:t xml:space="preserve">To ensure your </w:t>
      </w:r>
      <w:r w:rsidR="008A57D3">
        <w:t xml:space="preserve">request </w:t>
      </w:r>
      <w:r>
        <w:t xml:space="preserve">is processed in a timely manner, we ask that you follow the steps below. </w:t>
      </w:r>
      <w:r w:rsidR="00BE6251">
        <w:t xml:space="preserve"> The index below is linked so you can skip the appropriate section as needed.  </w:t>
      </w:r>
    </w:p>
    <w:p w14:paraId="6750C7A1" w14:textId="77777777" w:rsidR="004D617F" w:rsidRDefault="004D617F"/>
    <w:p w14:paraId="21076C4B" w14:textId="77777777" w:rsidR="00BE6251" w:rsidRPr="00BE6251" w:rsidRDefault="00BE6251">
      <w:pPr>
        <w:rPr>
          <w:b/>
          <w:u w:val="single"/>
        </w:rPr>
      </w:pPr>
      <w:bookmarkStart w:id="0" w:name="INDEX"/>
      <w:r w:rsidRPr="00BE6251">
        <w:rPr>
          <w:b/>
          <w:u w:val="single"/>
        </w:rPr>
        <w:t>INDEX</w:t>
      </w:r>
      <w:bookmarkEnd w:id="0"/>
      <w:r w:rsidRPr="00BE6251">
        <w:rPr>
          <w:b/>
          <w:u w:val="single"/>
        </w:rPr>
        <w:t>:</w:t>
      </w:r>
    </w:p>
    <w:p w14:paraId="34D235F0" w14:textId="0B7F7CFE" w:rsidR="00BE6251" w:rsidRPr="002A0C99" w:rsidRDefault="00737319" w:rsidP="00BE6251">
      <w:pPr>
        <w:pStyle w:val="ListParagraph"/>
        <w:numPr>
          <w:ilvl w:val="0"/>
          <w:numId w:val="1"/>
        </w:numPr>
      </w:pPr>
      <w:hyperlink w:anchor="Device_ID_Name" w:history="1">
        <w:r w:rsidR="00BE6251" w:rsidRPr="002A0C99">
          <w:rPr>
            <w:rStyle w:val="Hyperlink"/>
          </w:rPr>
          <w:t>Device ID Naming</w:t>
        </w:r>
      </w:hyperlink>
    </w:p>
    <w:p w14:paraId="7F6C16F8" w14:textId="0F4DCE9A" w:rsidR="00BE6251" w:rsidRPr="00F16A60" w:rsidRDefault="00737319" w:rsidP="00F306D7">
      <w:pPr>
        <w:pStyle w:val="ListParagraph"/>
        <w:numPr>
          <w:ilvl w:val="0"/>
          <w:numId w:val="1"/>
        </w:numPr>
      </w:pPr>
      <w:hyperlink w:anchor="Completing" w:history="1">
        <w:r w:rsidR="00BE6251" w:rsidRPr="000232E9">
          <w:rPr>
            <w:rStyle w:val="Hyperlink"/>
          </w:rPr>
          <w:t xml:space="preserve">Completing the </w:t>
        </w:r>
        <w:r w:rsidR="00F306D7" w:rsidRPr="000232E9">
          <w:rPr>
            <w:rStyle w:val="Hyperlink"/>
          </w:rPr>
          <w:t xml:space="preserve">Chip/Device Fabrication Export </w:t>
        </w:r>
        <w:r w:rsidR="00F16A60" w:rsidRPr="000232E9">
          <w:rPr>
            <w:rStyle w:val="Hyperlink"/>
          </w:rPr>
          <w:t>Questionnaire</w:t>
        </w:r>
      </w:hyperlink>
    </w:p>
    <w:p w14:paraId="70BA1FAD" w14:textId="6517087D" w:rsidR="00AA2749" w:rsidRDefault="00737319" w:rsidP="00AA2749">
      <w:pPr>
        <w:pStyle w:val="ListParagraph"/>
        <w:numPr>
          <w:ilvl w:val="0"/>
          <w:numId w:val="1"/>
        </w:numPr>
      </w:pPr>
      <w:hyperlink w:anchor="Submitting" w:history="1">
        <w:r w:rsidR="00AA2749" w:rsidRPr="000232E9">
          <w:rPr>
            <w:rStyle w:val="Hyperlink"/>
          </w:rPr>
          <w:t>Submitting the Export Questionnaire via the Export Control Module in eRouting</w:t>
        </w:r>
      </w:hyperlink>
    </w:p>
    <w:p w14:paraId="318C912D" w14:textId="74159402" w:rsidR="00F16A60" w:rsidRPr="000232E9" w:rsidRDefault="00737319" w:rsidP="000232E9">
      <w:pPr>
        <w:pStyle w:val="ListParagraph"/>
        <w:numPr>
          <w:ilvl w:val="0"/>
          <w:numId w:val="1"/>
        </w:numPr>
        <w:rPr>
          <w:rStyle w:val="Hyperlink"/>
          <w:color w:val="auto"/>
          <w:u w:val="none"/>
        </w:rPr>
      </w:pPr>
      <w:hyperlink w:anchor="Check_Status" w:history="1">
        <w:r w:rsidR="002940A1" w:rsidRPr="000232E9">
          <w:rPr>
            <w:rStyle w:val="Hyperlink"/>
          </w:rPr>
          <w:t>Checking the Status via the Export Control Module in eRouting</w:t>
        </w:r>
      </w:hyperlink>
      <w:r w:rsidR="00A94079">
        <w:rPr>
          <w:rStyle w:val="Hyperlink"/>
        </w:rPr>
        <w:t xml:space="preserve"> </w:t>
      </w:r>
    </w:p>
    <w:p w14:paraId="78AA42A3" w14:textId="632D76B3" w:rsidR="00F16A60" w:rsidRPr="00F16A60" w:rsidRDefault="00737319" w:rsidP="00F16A60">
      <w:pPr>
        <w:pStyle w:val="ListParagraph"/>
        <w:numPr>
          <w:ilvl w:val="0"/>
          <w:numId w:val="1"/>
        </w:numPr>
        <w:rPr>
          <w:rStyle w:val="Hyperlink"/>
          <w:color w:val="auto"/>
          <w:u w:val="none"/>
        </w:rPr>
      </w:pPr>
      <w:hyperlink w:anchor="Glossary" w:history="1">
        <w:r w:rsidR="00F16A60" w:rsidRPr="000232E9">
          <w:rPr>
            <w:rStyle w:val="Hyperlink"/>
          </w:rPr>
          <w:t>Glossary</w:t>
        </w:r>
      </w:hyperlink>
      <w:r w:rsidR="00F16A60" w:rsidRPr="00F16A60">
        <w:rPr>
          <w:rStyle w:val="Hyperlink"/>
          <w:color w:val="auto"/>
          <w:u w:val="none"/>
        </w:rPr>
        <w:t xml:space="preserve"> </w:t>
      </w:r>
    </w:p>
    <w:p w14:paraId="30A22919" w14:textId="77777777" w:rsidR="00F16A60" w:rsidRPr="00A94079" w:rsidRDefault="00F16A60" w:rsidP="00F16A60">
      <w:pPr>
        <w:pStyle w:val="ListParagraph"/>
        <w:rPr>
          <w:rStyle w:val="Hyperlink"/>
          <w:color w:val="auto"/>
          <w:u w:val="none"/>
        </w:rPr>
      </w:pPr>
    </w:p>
    <w:p w14:paraId="104E9AE6" w14:textId="6CF99DB1" w:rsidR="00A94079" w:rsidRPr="00BE6251" w:rsidRDefault="00A94079" w:rsidP="00A94079">
      <w:pPr>
        <w:ind w:left="360"/>
      </w:pPr>
    </w:p>
    <w:p w14:paraId="4AD0BB32" w14:textId="77777777" w:rsidR="00BE6251" w:rsidRDefault="00BE6251"/>
    <w:p w14:paraId="44AA3DA3" w14:textId="77777777" w:rsidR="00BE6251" w:rsidRDefault="004156C4">
      <w:r>
        <w:t xml:space="preserve"> </w:t>
      </w:r>
    </w:p>
    <w:p w14:paraId="520B7333" w14:textId="0FB32EEC" w:rsidR="00EF7554" w:rsidRDefault="00EF7554">
      <w:r>
        <w:br w:type="page"/>
      </w:r>
    </w:p>
    <w:p w14:paraId="1C4F5554" w14:textId="77777777" w:rsidR="004D617F" w:rsidRPr="004D617F" w:rsidRDefault="00BE6251">
      <w:pPr>
        <w:rPr>
          <w:b/>
          <w:u w:val="single"/>
        </w:rPr>
      </w:pPr>
      <w:r>
        <w:rPr>
          <w:b/>
          <w:u w:val="single"/>
        </w:rPr>
        <w:lastRenderedPageBreak/>
        <w:t xml:space="preserve">1) </w:t>
      </w:r>
      <w:bookmarkStart w:id="1" w:name="Device_ID_Name"/>
      <w:r>
        <w:rPr>
          <w:b/>
          <w:u w:val="single"/>
        </w:rPr>
        <w:t>Device ID</w:t>
      </w:r>
      <w:r w:rsidR="004D617F" w:rsidRPr="004D617F">
        <w:rPr>
          <w:b/>
          <w:u w:val="single"/>
        </w:rPr>
        <w:t xml:space="preserve"> Naming:</w:t>
      </w:r>
      <w:bookmarkEnd w:id="1"/>
    </w:p>
    <w:p w14:paraId="2A893D47" w14:textId="4AF7D82B" w:rsidR="00295AD8" w:rsidRPr="007B677B" w:rsidRDefault="004D617F">
      <w:r>
        <w:t xml:space="preserve">Each </w:t>
      </w:r>
      <w:proofErr w:type="spellStart"/>
      <w:r>
        <w:t>Tapeout</w:t>
      </w:r>
      <w:proofErr w:type="spellEnd"/>
      <w:r>
        <w:t xml:space="preserve"> is submitted with a multi-part </w:t>
      </w:r>
      <w:r w:rsidR="00295AD8">
        <w:t xml:space="preserve">device </w:t>
      </w:r>
      <w:r>
        <w:t xml:space="preserve">name which provides key details to the foundry where the </w:t>
      </w:r>
      <w:r w:rsidRPr="007B677B">
        <w:t>chip wil</w:t>
      </w:r>
      <w:r w:rsidR="00A94079">
        <w:t>l be produced as well as the P</w:t>
      </w:r>
      <w:r w:rsidRPr="007B677B">
        <w:t>D</w:t>
      </w:r>
      <w:r w:rsidR="00A94079">
        <w:t>/PI</w:t>
      </w:r>
      <w:r w:rsidRPr="007B677B">
        <w:t xml:space="preserve"> </w:t>
      </w:r>
      <w:r w:rsidR="00A94079">
        <w:t>responsible</w:t>
      </w:r>
      <w:r w:rsidRPr="007B677B">
        <w:t xml:space="preserve"> the chip.  </w:t>
      </w:r>
      <w:r w:rsidR="00A94079" w:rsidRPr="00A94079">
        <w:t xml:space="preserve">The Device name submitted to foundry should match exactly what is submitted for export review.  </w:t>
      </w:r>
      <w:r w:rsidR="00A94079">
        <w:t xml:space="preserve">Submissions with different names are likely to be rejected or delayed.  </w:t>
      </w:r>
      <w:r w:rsidR="00295AD8" w:rsidRPr="007B677B">
        <w:t xml:space="preserve">For example, in the </w:t>
      </w:r>
      <w:r w:rsidR="00F1603B">
        <w:t xml:space="preserve">following </w:t>
      </w:r>
      <w:r w:rsidR="00295AD8" w:rsidRPr="007B677B">
        <w:t xml:space="preserve">Device ID, </w:t>
      </w:r>
      <w:r w:rsidR="00295AD8" w:rsidRPr="007B677B">
        <w:rPr>
          <w:highlight w:val="yellow"/>
        </w:rPr>
        <w:t>MPW</w:t>
      </w:r>
      <w:r w:rsidR="00C61A19">
        <w:rPr>
          <w:highlight w:val="yellow"/>
        </w:rPr>
        <w:t>4</w:t>
      </w:r>
      <w:r w:rsidR="00C61A19" w:rsidRPr="00EF7554">
        <w:rPr>
          <w:highlight w:val="yellow"/>
        </w:rPr>
        <w:t>R05</w:t>
      </w:r>
      <w:r w:rsidR="00295AD8" w:rsidRPr="007B677B">
        <w:t>_</w:t>
      </w:r>
      <w:r w:rsidR="008A57D3">
        <w:rPr>
          <w:highlight w:val="green"/>
        </w:rPr>
        <w:t>Burdell</w:t>
      </w:r>
      <w:r w:rsidR="00295AD8" w:rsidRPr="007B677B">
        <w:rPr>
          <w:highlight w:val="green"/>
        </w:rPr>
        <w:t>_</w:t>
      </w:r>
      <w:r w:rsidR="00F16DC0">
        <w:rPr>
          <w:highlight w:val="green"/>
        </w:rPr>
        <w:t>2D</w:t>
      </w:r>
      <w:r w:rsidR="00295AD8" w:rsidRPr="007B677B">
        <w:rPr>
          <w:highlight w:val="green"/>
        </w:rPr>
        <w:t>_</w:t>
      </w:r>
      <w:r w:rsidR="004C385D">
        <w:rPr>
          <w:highlight w:val="green"/>
        </w:rPr>
        <w:t>Blue_</w:t>
      </w:r>
      <w:r w:rsidR="00C66D6A">
        <w:rPr>
          <w:highlight w:val="green"/>
        </w:rPr>
        <w:t>0</w:t>
      </w:r>
      <w:r w:rsidR="0012171C">
        <w:rPr>
          <w:highlight w:val="green"/>
        </w:rPr>
        <w:t>629</w:t>
      </w:r>
      <w:r w:rsidR="00295AD8" w:rsidRPr="007B677B">
        <w:rPr>
          <w:highlight w:val="green"/>
        </w:rPr>
        <w:t>20</w:t>
      </w:r>
      <w:r w:rsidR="00295AD8" w:rsidRPr="007B677B">
        <w:t>, t</w:t>
      </w:r>
      <w:r w:rsidRPr="007B677B">
        <w:t xml:space="preserve">he </w:t>
      </w:r>
      <w:r w:rsidR="00295AD8" w:rsidRPr="007B677B">
        <w:rPr>
          <w:highlight w:val="yellow"/>
        </w:rPr>
        <w:t>Yellow</w:t>
      </w:r>
      <w:r w:rsidR="00295AD8" w:rsidRPr="007B677B">
        <w:t xml:space="preserve"> </w:t>
      </w:r>
      <w:r w:rsidRPr="007B677B">
        <w:t xml:space="preserve">part of the </w:t>
      </w:r>
      <w:r w:rsidR="00295AD8" w:rsidRPr="007B677B">
        <w:t xml:space="preserve">name was created by the Foundry and the </w:t>
      </w:r>
      <w:r w:rsidR="00295AD8" w:rsidRPr="007B677B">
        <w:rPr>
          <w:highlight w:val="green"/>
        </w:rPr>
        <w:t>Green</w:t>
      </w:r>
      <w:r w:rsidR="00295AD8" w:rsidRPr="007B677B">
        <w:t xml:space="preserve"> part o</w:t>
      </w:r>
      <w:r w:rsidR="00A94079">
        <w:t xml:space="preserve">f the name was created by the </w:t>
      </w:r>
      <w:r w:rsidR="008A57D3">
        <w:t>PD</w:t>
      </w:r>
      <w:r w:rsidR="00A94079">
        <w:t>/PI</w:t>
      </w:r>
      <w:r w:rsidR="008A57D3">
        <w:t xml:space="preserve"> (Dr. </w:t>
      </w:r>
      <w:r w:rsidR="008A57D3" w:rsidRPr="008A57D3">
        <w:t>George P. Burdell</w:t>
      </w:r>
      <w:r w:rsidR="008A57D3">
        <w:t>)</w:t>
      </w:r>
      <w:r w:rsidR="00295AD8" w:rsidRPr="007B677B">
        <w:t>.  Below is the key for each p</w:t>
      </w:r>
      <w:r w:rsidR="00A94079">
        <w:t xml:space="preserve">art and how the Georgia Tech </w:t>
      </w:r>
      <w:r w:rsidR="00295AD8" w:rsidRPr="007B677B">
        <w:t>PD</w:t>
      </w:r>
      <w:r w:rsidR="00A94079">
        <w:t>/PI</w:t>
      </w:r>
      <w:r w:rsidR="00295AD8" w:rsidRPr="007B677B">
        <w:t xml:space="preserve"> should name the Device ID.  </w:t>
      </w:r>
    </w:p>
    <w:p w14:paraId="6E008463" w14:textId="77777777" w:rsidR="004D617F" w:rsidRPr="007B677B" w:rsidRDefault="004D617F"/>
    <w:p w14:paraId="24E3C1A1" w14:textId="77777777" w:rsidR="00295AD8" w:rsidRPr="007B677B" w:rsidRDefault="00295AD8">
      <w:r w:rsidRPr="007B677B">
        <w:rPr>
          <w:highlight w:val="yellow"/>
        </w:rPr>
        <w:t>MPW</w:t>
      </w:r>
      <w:r w:rsidR="00C61A19">
        <w:rPr>
          <w:highlight w:val="yellow"/>
        </w:rPr>
        <w:t>4R05</w:t>
      </w:r>
      <w:r w:rsidRPr="007B677B">
        <w:t xml:space="preserve"> (named by Foundry)</w:t>
      </w:r>
    </w:p>
    <w:p w14:paraId="5087F41C" w14:textId="4E9B08CC" w:rsidR="00295AD8" w:rsidRPr="007B677B" w:rsidRDefault="00295AD8" w:rsidP="00295AD8">
      <w:pPr>
        <w:ind w:firstLine="720"/>
        <w:rPr>
          <w:rFonts w:ascii="Calibri" w:hAnsi="Calibri"/>
        </w:rPr>
      </w:pPr>
      <w:r w:rsidRPr="007B677B">
        <w:rPr>
          <w:rFonts w:ascii="Calibri" w:hAnsi="Calibri"/>
        </w:rPr>
        <w:t xml:space="preserve">MPW = Multi Project Wafer </w:t>
      </w:r>
      <w:r w:rsidR="00A94079">
        <w:rPr>
          <w:rFonts w:ascii="Calibri" w:hAnsi="Calibri"/>
        </w:rPr>
        <w:t>(</w:t>
      </w:r>
      <w:r w:rsidRPr="007B677B">
        <w:rPr>
          <w:rFonts w:ascii="Calibri" w:hAnsi="Calibri" w:cs="Calibri"/>
        </w:rPr>
        <w:t xml:space="preserve">defines the type of </w:t>
      </w:r>
      <w:r w:rsidRPr="007B677B">
        <w:rPr>
          <w:rFonts w:ascii="Calibri" w:hAnsi="Calibri"/>
        </w:rPr>
        <w:t>wafer</w:t>
      </w:r>
      <w:r w:rsidR="00A94079">
        <w:rPr>
          <w:rFonts w:ascii="Calibri" w:hAnsi="Calibri"/>
        </w:rPr>
        <w:t>)</w:t>
      </w:r>
    </w:p>
    <w:p w14:paraId="0AACBFF9" w14:textId="77777777" w:rsidR="00295AD8" w:rsidRPr="007B677B" w:rsidRDefault="00C61A19" w:rsidP="00295AD8">
      <w:pPr>
        <w:ind w:firstLine="720"/>
        <w:rPr>
          <w:rFonts w:ascii="Calibri" w:hAnsi="Calibri"/>
        </w:rPr>
      </w:pPr>
      <w:r>
        <w:rPr>
          <w:rFonts w:ascii="Calibri" w:hAnsi="Calibri"/>
        </w:rPr>
        <w:t>4R</w:t>
      </w:r>
      <w:r w:rsidR="00295AD8" w:rsidRPr="007B677B">
        <w:rPr>
          <w:rFonts w:ascii="Calibri" w:hAnsi="Calibri"/>
        </w:rPr>
        <w:t xml:space="preserve"> = </w:t>
      </w:r>
      <w:r w:rsidR="00295AD8" w:rsidRPr="007B677B">
        <w:rPr>
          <w:rFonts w:ascii="Calibri" w:hAnsi="Calibri" w:cs="Calibri"/>
        </w:rPr>
        <w:t xml:space="preserve">defines </w:t>
      </w:r>
      <w:r w:rsidR="00295AD8" w:rsidRPr="007B677B">
        <w:rPr>
          <w:rFonts w:ascii="Calibri" w:hAnsi="Calibri"/>
        </w:rPr>
        <w:t>the platfor</w:t>
      </w:r>
      <w:r w:rsidR="00F1603B">
        <w:rPr>
          <w:rFonts w:ascii="Calibri" w:hAnsi="Calibri"/>
        </w:rPr>
        <w:t>m</w:t>
      </w:r>
      <w:r w:rsidR="00EF7554" w:rsidRPr="00EF7554">
        <w:rPr>
          <w:noProof/>
        </w:rPr>
        <w:t xml:space="preserve"> </w:t>
      </w:r>
    </w:p>
    <w:p w14:paraId="204D7938" w14:textId="77777777" w:rsidR="00295AD8" w:rsidRPr="007B677B" w:rsidRDefault="00C61A19" w:rsidP="00295AD8">
      <w:pPr>
        <w:ind w:firstLine="720"/>
        <w:rPr>
          <w:rFonts w:ascii="Calibri" w:hAnsi="Calibri"/>
        </w:rPr>
      </w:pPr>
      <w:r>
        <w:rPr>
          <w:rFonts w:ascii="Calibri" w:hAnsi="Calibri"/>
        </w:rPr>
        <w:t>05</w:t>
      </w:r>
      <w:r w:rsidR="00295AD8" w:rsidRPr="007B677B">
        <w:rPr>
          <w:rFonts w:ascii="Calibri" w:hAnsi="Calibri"/>
        </w:rPr>
        <w:t xml:space="preserve"> = </w:t>
      </w:r>
      <w:r w:rsidR="00295AD8" w:rsidRPr="007B677B">
        <w:rPr>
          <w:rFonts w:ascii="Calibri" w:hAnsi="Calibri" w:cs="Calibri"/>
        </w:rPr>
        <w:t xml:space="preserve">defines </w:t>
      </w:r>
      <w:r w:rsidR="00295AD8" w:rsidRPr="007B677B">
        <w:rPr>
          <w:rFonts w:ascii="Calibri" w:hAnsi="Calibri"/>
        </w:rPr>
        <w:t xml:space="preserve">that this is the </w:t>
      </w:r>
      <w:r>
        <w:rPr>
          <w:rFonts w:ascii="Calibri" w:hAnsi="Calibri"/>
        </w:rPr>
        <w:t>5</w:t>
      </w:r>
      <w:r w:rsidR="00295AD8" w:rsidRPr="007B677B">
        <w:rPr>
          <w:rFonts w:ascii="Calibri" w:hAnsi="Calibri"/>
          <w:vertAlign w:val="superscript"/>
        </w:rPr>
        <w:t>th</w:t>
      </w:r>
      <w:r w:rsidR="00295AD8" w:rsidRPr="007B677B">
        <w:rPr>
          <w:rFonts w:ascii="Calibri" w:hAnsi="Calibri"/>
        </w:rPr>
        <w:t xml:space="preserve"> run of this type for the year</w:t>
      </w:r>
    </w:p>
    <w:p w14:paraId="573010F1" w14:textId="77777777" w:rsidR="004D617F" w:rsidRPr="007B677B" w:rsidRDefault="004D617F" w:rsidP="004D617F">
      <w:pPr>
        <w:rPr>
          <w:rFonts w:ascii="Calibri" w:hAnsi="Calibri"/>
        </w:rPr>
      </w:pPr>
    </w:p>
    <w:p w14:paraId="6A06BED9" w14:textId="01155C96" w:rsidR="004D617F" w:rsidRPr="007B677B" w:rsidRDefault="00AF71D0" w:rsidP="004D617F">
      <w:pPr>
        <w:rPr>
          <w:rFonts w:ascii="Calibri" w:hAnsi="Calibri" w:cs="Calibri"/>
        </w:rPr>
      </w:pPr>
      <w:r>
        <w:rPr>
          <w:highlight w:val="green"/>
        </w:rPr>
        <w:t>Burdell</w:t>
      </w:r>
      <w:r w:rsidR="00295AD8" w:rsidRPr="007B677B">
        <w:rPr>
          <w:highlight w:val="green"/>
        </w:rPr>
        <w:t>_</w:t>
      </w:r>
      <w:r w:rsidR="004C385D">
        <w:rPr>
          <w:highlight w:val="green"/>
        </w:rPr>
        <w:t>2D</w:t>
      </w:r>
      <w:r w:rsidR="00295AD8" w:rsidRPr="007B677B">
        <w:rPr>
          <w:highlight w:val="green"/>
        </w:rPr>
        <w:t>_</w:t>
      </w:r>
      <w:r w:rsidR="004C385D">
        <w:rPr>
          <w:highlight w:val="green"/>
        </w:rPr>
        <w:t>Blue_</w:t>
      </w:r>
      <w:r>
        <w:rPr>
          <w:highlight w:val="green"/>
        </w:rPr>
        <w:t>0</w:t>
      </w:r>
      <w:r w:rsidR="0012171C">
        <w:rPr>
          <w:highlight w:val="green"/>
        </w:rPr>
        <w:t>629</w:t>
      </w:r>
      <w:r w:rsidR="00295AD8" w:rsidRPr="007B677B">
        <w:rPr>
          <w:highlight w:val="green"/>
        </w:rPr>
        <w:t>20</w:t>
      </w:r>
      <w:r w:rsidR="004D617F" w:rsidRPr="007B677B">
        <w:rPr>
          <w:rFonts w:ascii="Calibri" w:hAnsi="Calibri" w:cs="Calibri"/>
        </w:rPr>
        <w:t xml:space="preserve"> (name</w:t>
      </w:r>
      <w:r w:rsidR="00295AD8" w:rsidRPr="007B677B">
        <w:rPr>
          <w:rFonts w:ascii="Calibri" w:hAnsi="Calibri" w:cs="Calibri"/>
        </w:rPr>
        <w:t>d by GT P</w:t>
      </w:r>
      <w:r w:rsidR="00A94079">
        <w:rPr>
          <w:rFonts w:ascii="Calibri" w:hAnsi="Calibri" w:cs="Calibri"/>
        </w:rPr>
        <w:t>D</w:t>
      </w:r>
      <w:r w:rsidR="00295AD8" w:rsidRPr="007B677B">
        <w:rPr>
          <w:rFonts w:ascii="Calibri" w:hAnsi="Calibri" w:cs="Calibri"/>
        </w:rPr>
        <w:t>/P</w:t>
      </w:r>
      <w:r w:rsidR="00A94079">
        <w:rPr>
          <w:rFonts w:ascii="Calibri" w:hAnsi="Calibri" w:cs="Calibri"/>
        </w:rPr>
        <w:t>I</w:t>
      </w:r>
      <w:r w:rsidR="004D617F" w:rsidRPr="007B677B">
        <w:rPr>
          <w:rFonts w:ascii="Calibri" w:hAnsi="Calibri" w:cs="Calibri"/>
        </w:rPr>
        <w:t>)</w:t>
      </w:r>
    </w:p>
    <w:p w14:paraId="1FD467BF" w14:textId="4B9C1937" w:rsidR="00295AD8" w:rsidRPr="007B677B" w:rsidRDefault="00AF71D0" w:rsidP="00295AD8">
      <w:pPr>
        <w:ind w:firstLine="720"/>
        <w:rPr>
          <w:rFonts w:ascii="Calibri" w:hAnsi="Calibri"/>
        </w:rPr>
      </w:pPr>
      <w:r>
        <w:rPr>
          <w:rFonts w:ascii="Calibri" w:hAnsi="Calibri"/>
        </w:rPr>
        <w:t>Burdell</w:t>
      </w:r>
      <w:r w:rsidR="00A94079">
        <w:rPr>
          <w:rFonts w:ascii="Calibri" w:hAnsi="Calibri"/>
        </w:rPr>
        <w:t xml:space="preserve"> = defines the PD/</w:t>
      </w:r>
      <w:r w:rsidR="00295AD8" w:rsidRPr="007B677B">
        <w:rPr>
          <w:rFonts w:ascii="Calibri" w:hAnsi="Calibri"/>
        </w:rPr>
        <w:t>P</w:t>
      </w:r>
      <w:r w:rsidR="00A94079">
        <w:rPr>
          <w:rFonts w:ascii="Calibri" w:hAnsi="Calibri"/>
        </w:rPr>
        <w:t>I</w:t>
      </w:r>
      <w:r w:rsidR="00295AD8" w:rsidRPr="007B677B">
        <w:rPr>
          <w:rFonts w:ascii="Calibri" w:hAnsi="Calibri"/>
        </w:rPr>
        <w:t xml:space="preserve"> name</w:t>
      </w:r>
    </w:p>
    <w:p w14:paraId="329CC6DB" w14:textId="186A31DF" w:rsidR="004D617F" w:rsidRPr="007B677B" w:rsidRDefault="00F16DC0" w:rsidP="00295AD8">
      <w:pPr>
        <w:ind w:firstLine="720"/>
        <w:rPr>
          <w:rFonts w:ascii="Calibri" w:hAnsi="Calibri"/>
        </w:rPr>
      </w:pPr>
      <w:r w:rsidRPr="004C385D">
        <w:rPr>
          <w:rFonts w:ascii="Calibri" w:hAnsi="Calibri" w:cs="Calibri"/>
          <w:color w:val="FF0000"/>
        </w:rPr>
        <w:t>2</w:t>
      </w:r>
      <w:r w:rsidRPr="004C385D">
        <w:rPr>
          <w:rFonts w:ascii="Calibri" w:hAnsi="Calibri" w:cs="Calibri"/>
          <w:color w:val="0000FF"/>
        </w:rPr>
        <w:t>D</w:t>
      </w:r>
      <w:r w:rsidR="004D617F" w:rsidRPr="007B677B">
        <w:rPr>
          <w:rFonts w:ascii="Calibri" w:hAnsi="Calibri" w:cs="Calibri"/>
        </w:rPr>
        <w:t xml:space="preserve"> </w:t>
      </w:r>
      <w:r w:rsidR="00295AD8" w:rsidRPr="007B677B">
        <w:rPr>
          <w:rFonts w:ascii="Calibri" w:hAnsi="Calibri" w:cs="Calibri"/>
        </w:rPr>
        <w:t xml:space="preserve">= defines the </w:t>
      </w:r>
      <w:r w:rsidRPr="004C385D">
        <w:rPr>
          <w:rFonts w:ascii="Calibri" w:hAnsi="Calibri" w:cs="Calibri"/>
          <w:color w:val="FF0000"/>
        </w:rPr>
        <w:t xml:space="preserve">number </w:t>
      </w:r>
      <w:r>
        <w:rPr>
          <w:rFonts w:ascii="Calibri" w:hAnsi="Calibri" w:cs="Calibri"/>
        </w:rPr>
        <w:t xml:space="preserve">of </w:t>
      </w:r>
      <w:r w:rsidRPr="004C385D">
        <w:rPr>
          <w:rFonts w:ascii="Calibri" w:hAnsi="Calibri" w:cs="Calibri"/>
          <w:color w:val="0000FF"/>
        </w:rPr>
        <w:t>Designs</w:t>
      </w:r>
      <w:r>
        <w:rPr>
          <w:rFonts w:ascii="Calibri" w:hAnsi="Calibri" w:cs="Calibri"/>
        </w:rPr>
        <w:t xml:space="preserve"> on this Device ID</w:t>
      </w:r>
      <w:r w:rsidR="004D617F" w:rsidRPr="007B677B">
        <w:rPr>
          <w:rFonts w:ascii="Calibri" w:hAnsi="Calibri" w:cs="Calibri"/>
        </w:rPr>
        <w:t xml:space="preserve"> </w:t>
      </w:r>
      <w:r w:rsidR="004C385D">
        <w:rPr>
          <w:rFonts w:ascii="Calibri" w:hAnsi="Calibri" w:cs="Calibri"/>
        </w:rPr>
        <w:t>(2 is the #, D stands for design</w:t>
      </w:r>
      <w:r w:rsidR="00A94079">
        <w:rPr>
          <w:rFonts w:ascii="Calibri" w:hAnsi="Calibri" w:cs="Calibri"/>
        </w:rPr>
        <w:t>(s)</w:t>
      </w:r>
      <w:r w:rsidR="009923D1">
        <w:rPr>
          <w:rFonts w:ascii="Calibri" w:hAnsi="Calibri" w:cs="Calibri"/>
        </w:rPr>
        <w:t>)</w:t>
      </w:r>
    </w:p>
    <w:p w14:paraId="43858970" w14:textId="29B63D6C" w:rsidR="004C385D" w:rsidRDefault="004C385D" w:rsidP="00AF71D0">
      <w:pPr>
        <w:ind w:firstLine="720"/>
        <w:rPr>
          <w:rFonts w:ascii="Calibri" w:hAnsi="Calibri" w:cs="Calibri"/>
        </w:rPr>
      </w:pPr>
      <w:r>
        <w:rPr>
          <w:rFonts w:ascii="Calibri" w:hAnsi="Calibri" w:cs="Calibri"/>
        </w:rPr>
        <w:t>B</w:t>
      </w:r>
      <w:r w:rsidR="00A94079">
        <w:rPr>
          <w:rFonts w:ascii="Calibri" w:hAnsi="Calibri" w:cs="Calibri"/>
        </w:rPr>
        <w:t>lue = unique name selected by PD/PI</w:t>
      </w:r>
      <w:r>
        <w:rPr>
          <w:rFonts w:ascii="Calibri" w:hAnsi="Calibri" w:cs="Calibri"/>
        </w:rPr>
        <w:t xml:space="preserve"> (can use </w:t>
      </w:r>
      <w:r w:rsidR="00A94079">
        <w:rPr>
          <w:rFonts w:ascii="Calibri" w:hAnsi="Calibri" w:cs="Calibri"/>
        </w:rPr>
        <w:t xml:space="preserve">lab </w:t>
      </w:r>
      <w:r>
        <w:rPr>
          <w:rFonts w:ascii="Calibri" w:hAnsi="Calibri" w:cs="Calibri"/>
        </w:rPr>
        <w:t>pattern such name of plane, color, etc.)</w:t>
      </w:r>
    </w:p>
    <w:p w14:paraId="74F66B45" w14:textId="77777777" w:rsidR="004D617F" w:rsidRDefault="00AF71D0" w:rsidP="00AF71D0">
      <w:pPr>
        <w:ind w:firstLine="720"/>
        <w:rPr>
          <w:rFonts w:ascii="Calibri" w:hAnsi="Calibri" w:cs="Calibri"/>
        </w:rPr>
      </w:pPr>
      <w:r>
        <w:rPr>
          <w:rFonts w:ascii="Calibri" w:hAnsi="Calibri" w:cs="Calibri"/>
        </w:rPr>
        <w:t>0</w:t>
      </w:r>
      <w:r w:rsidR="00EF7554">
        <w:rPr>
          <w:rFonts w:ascii="Calibri" w:hAnsi="Calibri" w:cs="Calibri"/>
        </w:rPr>
        <w:t>629</w:t>
      </w:r>
      <w:r w:rsidR="004D617F" w:rsidRPr="007B677B">
        <w:rPr>
          <w:rFonts w:ascii="Calibri" w:hAnsi="Calibri" w:cs="Calibri"/>
        </w:rPr>
        <w:t>20</w:t>
      </w:r>
      <w:r w:rsidR="00295AD8" w:rsidRPr="007B677B">
        <w:rPr>
          <w:rFonts w:ascii="Calibri" w:hAnsi="Calibri" w:cs="Calibri"/>
        </w:rPr>
        <w:t xml:space="preserve"> = defines the </w:t>
      </w:r>
      <w:r w:rsidRPr="00F1603B">
        <w:rPr>
          <w:rFonts w:ascii="Calibri" w:hAnsi="Calibri" w:cs="Calibri"/>
          <w:u w:val="single"/>
        </w:rPr>
        <w:t>expected</w:t>
      </w:r>
      <w:r>
        <w:rPr>
          <w:rFonts w:ascii="Calibri" w:hAnsi="Calibri" w:cs="Calibri"/>
        </w:rPr>
        <w:t xml:space="preserve"> </w:t>
      </w:r>
      <w:r w:rsidR="00295AD8" w:rsidRPr="007B677B">
        <w:rPr>
          <w:rFonts w:ascii="Calibri" w:hAnsi="Calibri" w:cs="Calibri"/>
        </w:rPr>
        <w:t xml:space="preserve">date of the </w:t>
      </w:r>
      <w:proofErr w:type="spellStart"/>
      <w:r w:rsidR="00295AD8" w:rsidRPr="007B677B">
        <w:rPr>
          <w:rFonts w:ascii="Calibri" w:hAnsi="Calibri" w:cs="Calibri"/>
        </w:rPr>
        <w:t>tapeout</w:t>
      </w:r>
      <w:proofErr w:type="spellEnd"/>
      <w:r w:rsidR="00295AD8" w:rsidRPr="007B677B">
        <w:rPr>
          <w:rFonts w:ascii="Calibri" w:hAnsi="Calibri" w:cs="Calibri"/>
        </w:rPr>
        <w:t xml:space="preserve"> as </w:t>
      </w:r>
      <w:r>
        <w:rPr>
          <w:rFonts w:ascii="Calibri" w:hAnsi="Calibri" w:cs="Calibri"/>
        </w:rPr>
        <w:t>0</w:t>
      </w:r>
      <w:r w:rsidR="0012171C">
        <w:rPr>
          <w:rFonts w:ascii="Calibri" w:hAnsi="Calibri" w:cs="Calibri"/>
        </w:rPr>
        <w:t>6/29</w:t>
      </w:r>
      <w:r w:rsidR="004D617F" w:rsidRPr="007B677B">
        <w:rPr>
          <w:rFonts w:ascii="Calibri" w:hAnsi="Calibri" w:cs="Calibri"/>
        </w:rPr>
        <w:t>/2020</w:t>
      </w:r>
    </w:p>
    <w:p w14:paraId="2C7E3140" w14:textId="77777777" w:rsidR="00AF71D0" w:rsidRPr="00AF71D0" w:rsidRDefault="00AF71D0" w:rsidP="00AF71D0">
      <w:pPr>
        <w:rPr>
          <w:rFonts w:ascii="Calibri" w:hAnsi="Calibri" w:cs="Calibri"/>
        </w:rPr>
      </w:pPr>
    </w:p>
    <w:p w14:paraId="00342F68" w14:textId="77777777" w:rsidR="00EC6A56" w:rsidRDefault="00295AD8">
      <w:r>
        <w:t xml:space="preserve">When naming your Device ID for submission to </w:t>
      </w:r>
      <w:r w:rsidR="007B677B">
        <w:t>an external foundry</w:t>
      </w:r>
      <w:r>
        <w:t xml:space="preserve">, please be sure to use the above format.  </w:t>
      </w:r>
    </w:p>
    <w:p w14:paraId="6D0B635F" w14:textId="77777777" w:rsidR="004D617F" w:rsidRPr="00EC6A56" w:rsidRDefault="00AF71D0">
      <w:pPr>
        <w:rPr>
          <w:b/>
        </w:rPr>
      </w:pPr>
      <w:r w:rsidRPr="00EC6A56">
        <w:rPr>
          <w:b/>
        </w:rPr>
        <w:t xml:space="preserve">The Device name submitted to foundry should match exactly what is submitted for export review.  </w:t>
      </w:r>
    </w:p>
    <w:p w14:paraId="68F0355D" w14:textId="77777777" w:rsidR="007D084E" w:rsidRDefault="007D084E"/>
    <w:p w14:paraId="623C10C4" w14:textId="77777777" w:rsidR="0029624F" w:rsidRDefault="007D084E">
      <w:pPr>
        <w:rPr>
          <w:noProof/>
        </w:rPr>
      </w:pPr>
      <w:r>
        <w:t xml:space="preserve">Example of </w:t>
      </w:r>
      <w:r w:rsidRPr="007D084E">
        <w:t xml:space="preserve">Device ID </w:t>
      </w:r>
      <w:r w:rsidR="0089389D">
        <w:t xml:space="preserve">name </w:t>
      </w:r>
      <w:r w:rsidRPr="007D084E">
        <w:t>submitted to Foundry</w:t>
      </w:r>
      <w:r w:rsidR="0089389D">
        <w:t>:</w:t>
      </w:r>
    </w:p>
    <w:p w14:paraId="355C2331" w14:textId="77777777" w:rsidR="00295AD8" w:rsidRPr="007D084E" w:rsidRDefault="0029624F">
      <w:r>
        <w:rPr>
          <w:noProof/>
        </w:rPr>
        <mc:AlternateContent>
          <mc:Choice Requires="wps">
            <w:drawing>
              <wp:anchor distT="0" distB="0" distL="114300" distR="114300" simplePos="0" relativeHeight="251659264" behindDoc="0" locked="0" layoutInCell="1" allowOverlap="1" wp14:anchorId="396ED9D9" wp14:editId="3D8DBD8E">
                <wp:simplePos x="0" y="0"/>
                <wp:positionH relativeFrom="column">
                  <wp:posOffset>18415</wp:posOffset>
                </wp:positionH>
                <wp:positionV relativeFrom="paragraph">
                  <wp:posOffset>247153</wp:posOffset>
                </wp:positionV>
                <wp:extent cx="1449925" cy="154553"/>
                <wp:effectExtent l="0" t="0" r="17145" b="17145"/>
                <wp:wrapNone/>
                <wp:docPr id="12" name="Rounded Rectangle 12"/>
                <wp:cNvGraphicFramePr/>
                <a:graphic xmlns:a="http://schemas.openxmlformats.org/drawingml/2006/main">
                  <a:graphicData uri="http://schemas.microsoft.com/office/word/2010/wordprocessingShape">
                    <wps:wsp>
                      <wps:cNvSpPr/>
                      <wps:spPr>
                        <a:xfrm>
                          <a:off x="0" y="0"/>
                          <a:ext cx="1449925" cy="154553"/>
                        </a:xfrm>
                        <a:prstGeom prst="roundRect">
                          <a:avLst/>
                        </a:prstGeom>
                        <a:noFill/>
                        <a:ln w="19050">
                          <a:solidFill>
                            <a:srgbClr val="EAA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430769" id="Rounded Rectangle 12" o:spid="_x0000_s1026" style="position:absolute;margin-left:1.45pt;margin-top:19.45pt;width:114.15pt;height:12.1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" filled="f" strokecolor="#eaaa00" strokeweight="1.5pt">
                <v:stroke joinstyle="miter"/>
              </v:roundrect>
            </w:pict>
          </mc:Fallback>
        </mc:AlternateContent>
      </w:r>
      <w:r w:rsidR="00EF7554">
        <w:rPr>
          <w:noProof/>
        </w:rPr>
        <w:drawing>
          <wp:inline distT="0" distB="0" distL="0" distR="0" wp14:anchorId="0AD90A69" wp14:editId="01ADD18C">
            <wp:extent cx="6309360" cy="381635"/>
            <wp:effectExtent l="19050" t="19050" r="15240" b="184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44404"/>
                    <a:stretch/>
                  </pic:blipFill>
                  <pic:spPr bwMode="auto">
                    <a:xfrm>
                      <a:off x="0" y="0"/>
                      <a:ext cx="6309360" cy="38163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2ABEEF89" w14:textId="77777777" w:rsidR="007D084E" w:rsidRDefault="00B354F2">
      <w:pPr>
        <w:rPr>
          <w:color w:val="0000FF"/>
        </w:rPr>
      </w:pPr>
      <w:r>
        <w:rPr>
          <w:noProof/>
          <w:color w:val="0000FF"/>
        </w:rPr>
        <mc:AlternateContent>
          <mc:Choice Requires="wps">
            <w:drawing>
              <wp:anchor distT="0" distB="0" distL="114300" distR="114300" simplePos="0" relativeHeight="251662336" behindDoc="0" locked="0" layoutInCell="1" allowOverlap="1" wp14:anchorId="65AC3C30" wp14:editId="044C9CFD">
                <wp:simplePos x="0" y="0"/>
                <wp:positionH relativeFrom="column">
                  <wp:posOffset>1467395</wp:posOffset>
                </wp:positionH>
                <wp:positionV relativeFrom="paragraph">
                  <wp:posOffset>14605</wp:posOffset>
                </wp:positionV>
                <wp:extent cx="1001486" cy="936171"/>
                <wp:effectExtent l="38100" t="38100" r="65405" b="54610"/>
                <wp:wrapNone/>
                <wp:docPr id="14" name="Straight Arrow Connector 14"/>
                <wp:cNvGraphicFramePr/>
                <a:graphic xmlns:a="http://schemas.openxmlformats.org/drawingml/2006/main">
                  <a:graphicData uri="http://schemas.microsoft.com/office/word/2010/wordprocessingShape">
                    <wps:wsp>
                      <wps:cNvCnPr/>
                      <wps:spPr>
                        <a:xfrm>
                          <a:off x="0" y="0"/>
                          <a:ext cx="1001486" cy="936171"/>
                        </a:xfrm>
                        <a:prstGeom prst="straightConnector1">
                          <a:avLst/>
                        </a:prstGeom>
                        <a:ln w="19050">
                          <a:solidFill>
                            <a:srgbClr val="EAAA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D5613D" id="_x0000_t32" coordsize="21600,21600" o:spt="32" o:oned="t" path="m,l21600,21600e" filled="f">
                <v:path arrowok="t" fillok="f" o:connecttype="none"/>
                <o:lock v:ext="edit" shapetype="t"/>
              </v:shapetype>
              <v:shape id="Straight Arrow Connector 14" o:spid="_x0000_s1026" type="#_x0000_t32" style="position:absolute;margin-left:115.55pt;margin-top:1.15pt;width:78.85pt;height:7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" strokecolor="#eaaa00" strokeweight="1.5pt">
                <v:stroke startarrow="block" endarrow="block" joinstyle="miter"/>
              </v:shape>
            </w:pict>
          </mc:Fallback>
        </mc:AlternateContent>
      </w:r>
    </w:p>
    <w:p w14:paraId="79F82159" w14:textId="77777777" w:rsidR="007D084E" w:rsidRDefault="007D084E">
      <w:pPr>
        <w:rPr>
          <w:color w:val="0000FF"/>
        </w:rPr>
      </w:pPr>
    </w:p>
    <w:p w14:paraId="3F245795" w14:textId="77777777" w:rsidR="00C61A19" w:rsidRPr="007D084E" w:rsidRDefault="00C61A19" w:rsidP="00C61A19">
      <w:r>
        <w:t xml:space="preserve">Example of </w:t>
      </w:r>
      <w:r w:rsidR="0029624F">
        <w:t xml:space="preserve">GT Export Questionnaire </w:t>
      </w:r>
      <w:r w:rsidR="00B354F2">
        <w:t xml:space="preserve">form </w:t>
      </w:r>
      <w:r w:rsidR="00EF7554">
        <w:t>submitted in the</w:t>
      </w:r>
      <w:r w:rsidR="0089389D">
        <w:t xml:space="preserve"> GT</w:t>
      </w:r>
      <w:r w:rsidR="00EF7554">
        <w:t xml:space="preserve"> eRouting Export System</w:t>
      </w:r>
      <w:r w:rsidR="0089389D">
        <w:t>:</w:t>
      </w:r>
    </w:p>
    <w:p w14:paraId="0B0758E0" w14:textId="0A5838F5" w:rsidR="00A94079" w:rsidRDefault="00A94079">
      <w:pPr>
        <w:rPr>
          <w:noProof/>
        </w:rPr>
      </w:pPr>
      <w:r>
        <w:rPr>
          <w:noProof/>
        </w:rPr>
        <w:drawing>
          <wp:inline distT="0" distB="0" distL="0" distR="0" wp14:anchorId="758DD4C2" wp14:editId="6509ABEE">
            <wp:extent cx="6309360" cy="13246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13007"/>
                    <a:stretch/>
                  </pic:blipFill>
                  <pic:spPr bwMode="auto">
                    <a:xfrm>
                      <a:off x="0" y="0"/>
                      <a:ext cx="6309360" cy="1324610"/>
                    </a:xfrm>
                    <a:prstGeom prst="rect">
                      <a:avLst/>
                    </a:prstGeom>
                    <a:ln>
                      <a:noFill/>
                    </a:ln>
                    <a:extLst>
                      <a:ext uri="{53640926-AAD7-44D8-BBD7-CCE9431645EC}">
                        <a14:shadowObscured xmlns:a14="http://schemas.microsoft.com/office/drawing/2010/main"/>
                      </a:ext>
                    </a:extLst>
                  </pic:spPr>
                </pic:pic>
              </a:graphicData>
            </a:graphic>
          </wp:inline>
        </w:drawing>
      </w:r>
      <w:r w:rsidR="00B354F2">
        <w:rPr>
          <w:noProof/>
        </w:rPr>
        <mc:AlternateContent>
          <mc:Choice Requires="wps">
            <w:drawing>
              <wp:anchor distT="0" distB="0" distL="114300" distR="114300" simplePos="0" relativeHeight="251661312" behindDoc="0" locked="0" layoutInCell="1" allowOverlap="1" wp14:anchorId="2E79AE95" wp14:editId="2E3C33FA">
                <wp:simplePos x="0" y="0"/>
                <wp:positionH relativeFrom="column">
                  <wp:posOffset>2484526</wp:posOffset>
                </wp:positionH>
                <wp:positionV relativeFrom="paragraph">
                  <wp:posOffset>438508</wp:posOffset>
                </wp:positionV>
                <wp:extent cx="2437241" cy="187748"/>
                <wp:effectExtent l="0" t="0" r="20320" b="22225"/>
                <wp:wrapNone/>
                <wp:docPr id="13" name="Rounded Rectangle 13"/>
                <wp:cNvGraphicFramePr/>
                <a:graphic xmlns:a="http://schemas.openxmlformats.org/drawingml/2006/main">
                  <a:graphicData uri="http://schemas.microsoft.com/office/word/2010/wordprocessingShape">
                    <wps:wsp>
                      <wps:cNvSpPr/>
                      <wps:spPr>
                        <a:xfrm>
                          <a:off x="0" y="0"/>
                          <a:ext cx="2437241" cy="187748"/>
                        </a:xfrm>
                        <a:prstGeom prst="roundRect">
                          <a:avLst/>
                        </a:prstGeom>
                        <a:noFill/>
                        <a:ln w="19050">
                          <a:solidFill>
                            <a:srgbClr val="EAA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BEB056" id="Rounded Rectangle 13" o:spid="_x0000_s1026" style="position:absolute;margin-left:195.65pt;margin-top:34.55pt;width:191.9pt;height:1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" filled="f" strokecolor="#eaaa00" strokeweight="1.5pt">
                <v:stroke joinstyle="miter"/>
              </v:roundrect>
            </w:pict>
          </mc:Fallback>
        </mc:AlternateContent>
      </w:r>
    </w:p>
    <w:p w14:paraId="7040B988" w14:textId="5AFAAEF8" w:rsidR="0089389D" w:rsidRDefault="0089389D">
      <w:pPr>
        <w:rPr>
          <w:color w:val="0000FF"/>
        </w:rPr>
      </w:pPr>
    </w:p>
    <w:p w14:paraId="7E1A7E67" w14:textId="77777777" w:rsidR="007D084E" w:rsidRDefault="007D084E">
      <w:pPr>
        <w:rPr>
          <w:color w:val="0000FF"/>
        </w:rPr>
      </w:pPr>
    </w:p>
    <w:p w14:paraId="59703A1D" w14:textId="77777777" w:rsidR="007D084E" w:rsidRDefault="007D084E">
      <w:pPr>
        <w:rPr>
          <w:color w:val="0000FF"/>
        </w:rPr>
      </w:pPr>
    </w:p>
    <w:p w14:paraId="41725EC0" w14:textId="3494A46B" w:rsidR="00BE6251" w:rsidRPr="00BE6251" w:rsidRDefault="00737319" w:rsidP="00BE6251">
      <w:pPr>
        <w:jc w:val="right"/>
        <w:rPr>
          <w:i/>
          <w:color w:val="2F5496" w:themeColor="accent5" w:themeShade="BF"/>
          <w:sz w:val="20"/>
          <w:szCs w:val="20"/>
        </w:rPr>
      </w:pPr>
      <w:hyperlink w:anchor="INDEX" w:history="1">
        <w:r w:rsidR="00BE6251" w:rsidRPr="002940A1">
          <w:rPr>
            <w:rStyle w:val="Hyperlink"/>
            <w:i/>
            <w:sz w:val="20"/>
            <w:szCs w:val="20"/>
          </w:rPr>
          <w:t>Return to Index</w:t>
        </w:r>
      </w:hyperlink>
    </w:p>
    <w:p w14:paraId="5BA9BB06" w14:textId="77777777" w:rsidR="00BE6251" w:rsidRDefault="00BE6251">
      <w:pPr>
        <w:rPr>
          <w:color w:val="0000FF"/>
        </w:rPr>
      </w:pPr>
    </w:p>
    <w:p w14:paraId="1978B5C4" w14:textId="77777777" w:rsidR="000D2877" w:rsidRDefault="000D2877">
      <w:pPr>
        <w:rPr>
          <w:color w:val="0000FF"/>
        </w:rPr>
      </w:pPr>
    </w:p>
    <w:p w14:paraId="46E1D8D9" w14:textId="77777777" w:rsidR="000D2877" w:rsidRDefault="000D2877">
      <w:pPr>
        <w:rPr>
          <w:color w:val="0000FF"/>
        </w:rPr>
      </w:pPr>
    </w:p>
    <w:p w14:paraId="6148E2F5" w14:textId="77777777" w:rsidR="00C66D6A" w:rsidRDefault="00C66D6A">
      <w:pPr>
        <w:rPr>
          <w:b/>
          <w:u w:val="single"/>
        </w:rPr>
      </w:pPr>
      <w:r>
        <w:rPr>
          <w:b/>
          <w:u w:val="single"/>
        </w:rPr>
        <w:br w:type="page"/>
      </w:r>
    </w:p>
    <w:p w14:paraId="4437C0F2" w14:textId="44149C5F" w:rsidR="00BE6251" w:rsidRPr="00BE6251" w:rsidRDefault="00BE6251" w:rsidP="00BE6251">
      <w:pPr>
        <w:rPr>
          <w:b/>
          <w:u w:val="single"/>
        </w:rPr>
      </w:pPr>
      <w:r>
        <w:rPr>
          <w:b/>
          <w:u w:val="single"/>
        </w:rPr>
        <w:lastRenderedPageBreak/>
        <w:t xml:space="preserve">2) </w:t>
      </w:r>
      <w:bookmarkStart w:id="2" w:name="Completing"/>
      <w:r>
        <w:rPr>
          <w:b/>
          <w:u w:val="single"/>
        </w:rPr>
        <w:t xml:space="preserve">Completing the </w:t>
      </w:r>
      <w:r w:rsidR="00F306D7" w:rsidRPr="00F306D7">
        <w:rPr>
          <w:b/>
          <w:u w:val="single"/>
        </w:rPr>
        <w:t>Chip/Device Fabrication Export Questionnaire</w:t>
      </w:r>
    </w:p>
    <w:bookmarkEnd w:id="2"/>
    <w:p w14:paraId="28C162C3" w14:textId="50E581DA" w:rsidR="00A94079" w:rsidRDefault="00A94079" w:rsidP="00D9669D">
      <w:r>
        <w:t>Lab personnel (Graduate Student, Post-Doc, Lab Associate, etc.) may assist in completing the initial q</w:t>
      </w:r>
      <w:r w:rsidRPr="009B231E">
        <w:t>uestionnaire</w:t>
      </w:r>
      <w:r>
        <w:t xml:space="preserve"> but the PD/PI is ultimately responsible for ensuring all information provided is correct.  </w:t>
      </w:r>
    </w:p>
    <w:p w14:paraId="29F1EBFE" w14:textId="1459B4AB" w:rsidR="00C66D6A" w:rsidRDefault="00A94079" w:rsidP="00D9669D">
      <w:r>
        <w:t xml:space="preserve">Download a new copy of the form each time (or check the date in the footer) to ensure you are using the most recent version of the form as it is updated as regulatory requirements change and as we work to streamline the process for PD/PIs.  </w:t>
      </w:r>
      <w:r w:rsidR="009B231E">
        <w:t xml:space="preserve">The Office of Research Integrity Assurance (ORIA) </w:t>
      </w:r>
      <w:r w:rsidR="0089389D">
        <w:t xml:space="preserve">and </w:t>
      </w:r>
      <w:r w:rsidR="009B231E">
        <w:t xml:space="preserve">Export Compliance Coordinators </w:t>
      </w:r>
      <w:r w:rsidR="0029624F">
        <w:t xml:space="preserve">(ECC) </w:t>
      </w:r>
      <w:r w:rsidR="009B231E">
        <w:t xml:space="preserve">will complete the export review and facilitate the export approval for device submission.  </w:t>
      </w:r>
    </w:p>
    <w:p w14:paraId="40F72E37" w14:textId="5074B307" w:rsidR="00D9669D" w:rsidRDefault="007B677B" w:rsidP="00D9669D">
      <w:r>
        <w:t xml:space="preserve"> </w:t>
      </w:r>
    </w:p>
    <w:p w14:paraId="61DBDEE5" w14:textId="44E08A4F" w:rsidR="004D617F" w:rsidRPr="004246B2" w:rsidRDefault="00A94079" w:rsidP="00A94079">
      <w:r>
        <w:t xml:space="preserve">The questionnaire can be found on the export website at: </w:t>
      </w:r>
      <w:hyperlink r:id="rId9" w:history="1">
        <w:r w:rsidR="007B677B" w:rsidRPr="004246B2">
          <w:rPr>
            <w:rStyle w:val="Hyperlink"/>
            <w:highlight w:val="yellow"/>
          </w:rPr>
          <w:t xml:space="preserve"> </w:t>
        </w:r>
        <w:r w:rsidR="004246B2" w:rsidRPr="004246B2">
          <w:rPr>
            <w:rStyle w:val="Hyperlink"/>
            <w:highlight w:val="yellow"/>
          </w:rPr>
          <w:t>Chip/Device Fabricatio</w:t>
        </w:r>
        <w:r w:rsidR="004246B2" w:rsidRPr="00A94079">
          <w:rPr>
            <w:rStyle w:val="Hyperlink"/>
            <w:highlight w:val="yellow"/>
          </w:rPr>
          <w:t>n</w:t>
        </w:r>
        <w:r w:rsidRPr="00A94079">
          <w:rPr>
            <w:highlight w:val="yellow"/>
            <w:u w:val="single"/>
          </w:rPr>
          <w:t xml:space="preserve"> </w:t>
        </w:r>
        <w:r w:rsidR="004246B2" w:rsidRPr="00A94079">
          <w:rPr>
            <w:rStyle w:val="Hyperlink"/>
            <w:highlight w:val="yellow"/>
          </w:rPr>
          <w:t>E</w:t>
        </w:r>
        <w:r w:rsidR="004246B2" w:rsidRPr="004246B2">
          <w:rPr>
            <w:rStyle w:val="Hyperlink"/>
            <w:highlight w:val="yellow"/>
          </w:rPr>
          <w:t xml:space="preserve">xport Questionnaire </w:t>
        </w:r>
      </w:hyperlink>
    </w:p>
    <w:p w14:paraId="4B02D860" w14:textId="77777777" w:rsidR="00375E1E" w:rsidRDefault="00375E1E" w:rsidP="00375E1E">
      <w:pPr>
        <w:rPr>
          <w:b/>
        </w:rPr>
      </w:pPr>
    </w:p>
    <w:p w14:paraId="234A1D71" w14:textId="230312F3" w:rsidR="00375E1E" w:rsidRPr="004B2817" w:rsidRDefault="004B2817" w:rsidP="00375E1E">
      <w:r w:rsidRPr="004B2817">
        <w:t xml:space="preserve">Once you have completed the above </w:t>
      </w:r>
      <w:r>
        <w:t xml:space="preserve">document, save the file to your computer.  The document can be submitted via the </w:t>
      </w:r>
      <w:r w:rsidRPr="004B2817">
        <w:t>Export Control Module in eRouting</w:t>
      </w:r>
      <w:r>
        <w:t xml:space="preserve"> (</w:t>
      </w:r>
      <w:r w:rsidRPr="004B0638">
        <w:rPr>
          <w:i/>
        </w:rPr>
        <w:t xml:space="preserve">see </w:t>
      </w:r>
      <w:hyperlink w:anchor="Submitting_Export_Questionnaire" w:history="1">
        <w:r w:rsidRPr="004B0638">
          <w:rPr>
            <w:rStyle w:val="Hyperlink"/>
            <w:i/>
          </w:rPr>
          <w:t>submitting export questionnaire</w:t>
        </w:r>
      </w:hyperlink>
      <w:r w:rsidRPr="004B0638">
        <w:rPr>
          <w:i/>
        </w:rPr>
        <w:t xml:space="preserve"> within this document for details</w:t>
      </w:r>
      <w:r>
        <w:t>)</w:t>
      </w:r>
      <w:r w:rsidRPr="004B2817">
        <w:t xml:space="preserve"> </w:t>
      </w:r>
      <w:r>
        <w:t xml:space="preserve">for review and approval.  </w:t>
      </w:r>
    </w:p>
    <w:p w14:paraId="6D5844A0" w14:textId="77777777" w:rsidR="004B2817" w:rsidRDefault="004B2817" w:rsidP="00375E1E">
      <w:pPr>
        <w:rPr>
          <w:b/>
        </w:rPr>
      </w:pPr>
    </w:p>
    <w:p w14:paraId="330EF651" w14:textId="54B3C738" w:rsidR="00375E1E" w:rsidRDefault="00375E1E" w:rsidP="00375E1E">
      <w:pPr>
        <w:rPr>
          <w:b/>
        </w:rPr>
      </w:pPr>
      <w:r w:rsidRPr="00EC6A56">
        <w:rPr>
          <w:b/>
        </w:rPr>
        <w:t>The Device name submitted to foundry should match exactly what is submitted for export review</w:t>
      </w:r>
      <w:r>
        <w:rPr>
          <w:b/>
        </w:rPr>
        <w:t xml:space="preserve"> (</w:t>
      </w:r>
      <w:r w:rsidR="004B2817" w:rsidRPr="004B0638">
        <w:rPr>
          <w:i/>
        </w:rPr>
        <w:t>see</w:t>
      </w:r>
      <w:r w:rsidRPr="004B0638">
        <w:rPr>
          <w:i/>
        </w:rPr>
        <w:t xml:space="preserve"> </w:t>
      </w:r>
      <w:hyperlink w:anchor="Device_ID_Name" w:history="1">
        <w:r w:rsidR="004B2817" w:rsidRPr="004B0638">
          <w:rPr>
            <w:rStyle w:val="Hyperlink"/>
            <w:i/>
          </w:rPr>
          <w:t>Device ID Naming</w:t>
        </w:r>
      </w:hyperlink>
      <w:r w:rsidR="004B2817" w:rsidRPr="004B0638">
        <w:rPr>
          <w:i/>
        </w:rPr>
        <w:t xml:space="preserve"> within this</w:t>
      </w:r>
      <w:r w:rsidRPr="004B0638">
        <w:rPr>
          <w:i/>
        </w:rPr>
        <w:t xml:space="preserve"> document</w:t>
      </w:r>
      <w:r w:rsidR="004B2817" w:rsidRPr="004B0638">
        <w:rPr>
          <w:i/>
        </w:rPr>
        <w:t xml:space="preserve"> for details</w:t>
      </w:r>
      <w:r>
        <w:rPr>
          <w:b/>
        </w:rPr>
        <w:t>)</w:t>
      </w:r>
      <w:r w:rsidRPr="00EC6A56">
        <w:rPr>
          <w:b/>
        </w:rPr>
        <w:t xml:space="preserve">.  </w:t>
      </w:r>
    </w:p>
    <w:p w14:paraId="0FEE92ED" w14:textId="73805BE0" w:rsidR="000F3116" w:rsidRDefault="000F3116" w:rsidP="00375E1E">
      <w:pPr>
        <w:rPr>
          <w:b/>
        </w:rPr>
      </w:pPr>
    </w:p>
    <w:p w14:paraId="1E51950A" w14:textId="50698D43" w:rsidR="000F3116" w:rsidRPr="000F3116" w:rsidRDefault="000F3116" w:rsidP="00375E1E">
      <w:r>
        <w:rPr>
          <w:b/>
        </w:rPr>
        <w:t xml:space="preserve">Each Design </w:t>
      </w:r>
      <w:r>
        <w:t xml:space="preserve">should have a separate Device ID for submission to the Foundry and export review and </w:t>
      </w:r>
      <w:r w:rsidR="00F61996">
        <w:t xml:space="preserve">foundry submission.  </w:t>
      </w:r>
    </w:p>
    <w:p w14:paraId="600C611C" w14:textId="77777777" w:rsidR="0089389D" w:rsidRDefault="0089389D" w:rsidP="0089389D">
      <w:pPr>
        <w:jc w:val="center"/>
      </w:pPr>
    </w:p>
    <w:p w14:paraId="55F64749" w14:textId="77777777" w:rsidR="0089389D" w:rsidRDefault="0089389D">
      <w:r>
        <w:t xml:space="preserve">A sample form is available on the </w:t>
      </w:r>
      <w:hyperlink r:id="rId10" w:history="1">
        <w:r w:rsidRPr="0089389D">
          <w:rPr>
            <w:rStyle w:val="Hyperlink"/>
          </w:rPr>
          <w:t>Export Forms webpage</w:t>
        </w:r>
      </w:hyperlink>
      <w:r>
        <w:t xml:space="preserve"> for your convenience.  </w:t>
      </w:r>
    </w:p>
    <w:p w14:paraId="6419ACBC" w14:textId="77777777" w:rsidR="0089389D" w:rsidRDefault="0089389D" w:rsidP="0089389D">
      <w:pPr>
        <w:rPr>
          <w:color w:val="0000FF"/>
        </w:rPr>
      </w:pPr>
    </w:p>
    <w:p w14:paraId="480493BE" w14:textId="77777777" w:rsidR="0089389D" w:rsidRDefault="0089389D" w:rsidP="0089389D">
      <w:pPr>
        <w:rPr>
          <w:color w:val="0000FF"/>
        </w:rPr>
      </w:pPr>
    </w:p>
    <w:p w14:paraId="0DFB6EA6" w14:textId="77777777" w:rsidR="00F16A60" w:rsidRPr="00BE6251" w:rsidRDefault="00737319" w:rsidP="00F16A60">
      <w:pPr>
        <w:jc w:val="right"/>
        <w:rPr>
          <w:i/>
          <w:color w:val="2F5496" w:themeColor="accent5" w:themeShade="BF"/>
          <w:sz w:val="20"/>
          <w:szCs w:val="20"/>
        </w:rPr>
      </w:pPr>
      <w:hyperlink w:anchor="INDEX" w:history="1">
        <w:r w:rsidR="00F16A60" w:rsidRPr="002940A1">
          <w:rPr>
            <w:rStyle w:val="Hyperlink"/>
            <w:i/>
            <w:sz w:val="20"/>
            <w:szCs w:val="20"/>
          </w:rPr>
          <w:t>Return to Index</w:t>
        </w:r>
      </w:hyperlink>
    </w:p>
    <w:p w14:paraId="3732C5A9" w14:textId="320F3F48" w:rsidR="0089389D" w:rsidRDefault="0089389D"/>
    <w:p w14:paraId="31D5BDEF" w14:textId="77777777" w:rsidR="0089389D" w:rsidRDefault="0089389D"/>
    <w:p w14:paraId="6FE455FC" w14:textId="77777777" w:rsidR="00AA2749" w:rsidRDefault="00AA2749">
      <w:pPr>
        <w:rPr>
          <w:b/>
          <w:u w:val="single"/>
        </w:rPr>
      </w:pPr>
      <w:r>
        <w:rPr>
          <w:b/>
          <w:u w:val="single"/>
        </w:rPr>
        <w:br w:type="page"/>
      </w:r>
    </w:p>
    <w:p w14:paraId="25C38E6C" w14:textId="35FBAAFD" w:rsidR="0089389D" w:rsidRPr="00BE6251" w:rsidRDefault="0089389D" w:rsidP="0089389D">
      <w:pPr>
        <w:rPr>
          <w:b/>
          <w:u w:val="single"/>
        </w:rPr>
      </w:pPr>
      <w:r>
        <w:rPr>
          <w:b/>
          <w:u w:val="single"/>
        </w:rPr>
        <w:lastRenderedPageBreak/>
        <w:t xml:space="preserve">3) </w:t>
      </w:r>
      <w:bookmarkStart w:id="3" w:name="Submitting"/>
      <w:r>
        <w:rPr>
          <w:b/>
          <w:u w:val="single"/>
        </w:rPr>
        <w:t xml:space="preserve">Submitting the </w:t>
      </w:r>
      <w:r w:rsidRPr="00BE6251">
        <w:rPr>
          <w:b/>
          <w:u w:val="single"/>
        </w:rPr>
        <w:t xml:space="preserve">Export Questionnaire </w:t>
      </w:r>
      <w:r>
        <w:rPr>
          <w:b/>
          <w:u w:val="single"/>
        </w:rPr>
        <w:t xml:space="preserve">via the Export Control Module in eRouting: </w:t>
      </w:r>
      <w:bookmarkEnd w:id="3"/>
    </w:p>
    <w:p w14:paraId="5A3B9209" w14:textId="0E3EF6F6" w:rsidR="0089389D" w:rsidRDefault="0089389D"/>
    <w:p w14:paraId="3A5E4414" w14:textId="4C7F8221" w:rsidR="004B0638" w:rsidRDefault="00375E1E">
      <w:r>
        <w:t xml:space="preserve">To facilitate routing and documentation of </w:t>
      </w:r>
      <w:r w:rsidRPr="00375E1E">
        <w:t>Chip Manufacturing</w:t>
      </w:r>
      <w:r>
        <w:t xml:space="preserve"> Export Reviews, all request should be submitted via the </w:t>
      </w:r>
      <w:r w:rsidRPr="00375E1E">
        <w:t xml:space="preserve">Export Control Module in </w:t>
      </w:r>
      <w:hyperlink r:id="rId11" w:history="1">
        <w:r w:rsidRPr="00375E1E">
          <w:rPr>
            <w:rStyle w:val="Hyperlink"/>
          </w:rPr>
          <w:t>eRouting</w:t>
        </w:r>
      </w:hyperlink>
      <w:r>
        <w:t xml:space="preserve">.  </w:t>
      </w:r>
      <w:r w:rsidR="004B0638">
        <w:t xml:space="preserve">This system will allow the </w:t>
      </w:r>
      <w:r w:rsidR="00A94079">
        <w:t>PD/PI</w:t>
      </w:r>
      <w:r w:rsidR="004B0638">
        <w:t xml:space="preserve"> to track the approval process and answer any questions about the Device or Designs.  </w:t>
      </w:r>
    </w:p>
    <w:p w14:paraId="4D6680D1" w14:textId="5EE172A0" w:rsidR="004B2817" w:rsidRDefault="004B2817"/>
    <w:p w14:paraId="25DA87B8" w14:textId="0C3632E5" w:rsidR="00540AAB" w:rsidRDefault="004B2817">
      <w:r>
        <w:t xml:space="preserve">After completing the </w:t>
      </w:r>
      <w:hyperlink r:id="rId12" w:history="1">
        <w:r w:rsidRPr="004B2817">
          <w:rPr>
            <w:rStyle w:val="Hyperlink"/>
          </w:rPr>
          <w:t>Export Questionnaire for Chip Design Manufacturing</w:t>
        </w:r>
      </w:hyperlink>
      <w:r>
        <w:t xml:space="preserve"> form (</w:t>
      </w:r>
      <w:r w:rsidRPr="004B0638">
        <w:rPr>
          <w:i/>
        </w:rPr>
        <w:t xml:space="preserve">see </w:t>
      </w:r>
      <w:hyperlink w:anchor="Completing_Export_Questionnaire" w:history="1">
        <w:r w:rsidRPr="004B0638">
          <w:rPr>
            <w:rStyle w:val="Hyperlink"/>
            <w:i/>
          </w:rPr>
          <w:t>Completing Export Questionnaire</w:t>
        </w:r>
      </w:hyperlink>
      <w:r w:rsidRPr="004B0638">
        <w:rPr>
          <w:i/>
        </w:rPr>
        <w:t xml:space="preserve"> within this document for details</w:t>
      </w:r>
      <w:r>
        <w:t>)</w:t>
      </w:r>
      <w:r w:rsidR="004B0638">
        <w:t xml:space="preserve">, </w:t>
      </w:r>
      <w:r w:rsidR="00BD2A54">
        <w:t xml:space="preserve">login to </w:t>
      </w:r>
      <w:hyperlink r:id="rId13" w:history="1">
        <w:r w:rsidR="00BD2A54" w:rsidRPr="00375E1E">
          <w:rPr>
            <w:rStyle w:val="Hyperlink"/>
          </w:rPr>
          <w:t>eRouting</w:t>
        </w:r>
      </w:hyperlink>
      <w:r w:rsidR="00BD2A54">
        <w:t xml:space="preserve"> and u</w:t>
      </w:r>
      <w:r w:rsidR="0089389D">
        <w:t>se the “Create a new Non-Sponsored Export Review”</w:t>
      </w:r>
      <w:r w:rsidR="004B0638">
        <w:t xml:space="preserve"> link to submit.  </w:t>
      </w:r>
    </w:p>
    <w:p w14:paraId="7068ABB0" w14:textId="21CF2C05" w:rsidR="00375E1E" w:rsidRDefault="004246B2">
      <w:r>
        <w:t xml:space="preserve">(Note: even if your design is </w:t>
      </w:r>
      <w:r w:rsidR="00540AAB">
        <w:t>under a Sponsored Research Agreement, use the Non-Sponsored link as most submissions have more than one funding source.  The Export office will connect the review to the appropriate funding activities you list in the questionnaire.)</w:t>
      </w:r>
    </w:p>
    <w:p w14:paraId="6BC8B3F2" w14:textId="181C0BE8" w:rsidR="00375E1E" w:rsidRDefault="00375E1E">
      <w:pPr>
        <w:rPr>
          <w:noProof/>
        </w:rPr>
      </w:pPr>
    </w:p>
    <w:p w14:paraId="0DAC462D" w14:textId="0A9611FE" w:rsidR="003726E1" w:rsidRDefault="00060DC2">
      <w:r>
        <w:rPr>
          <w:noProof/>
        </w:rPr>
        <mc:AlternateContent>
          <mc:Choice Requires="wps">
            <w:drawing>
              <wp:anchor distT="0" distB="0" distL="114300" distR="114300" simplePos="0" relativeHeight="251658240" behindDoc="0" locked="0" layoutInCell="1" allowOverlap="1" wp14:anchorId="085B9656" wp14:editId="20EA750E">
                <wp:simplePos x="0" y="0"/>
                <wp:positionH relativeFrom="column">
                  <wp:posOffset>3258094</wp:posOffset>
                </wp:positionH>
                <wp:positionV relativeFrom="paragraph">
                  <wp:posOffset>1561919</wp:posOffset>
                </wp:positionV>
                <wp:extent cx="1670050" cy="244656"/>
                <wp:effectExtent l="0" t="0" r="25400" b="22225"/>
                <wp:wrapNone/>
                <wp:docPr id="5" name="Rounded Rectangle 5"/>
                <wp:cNvGraphicFramePr/>
                <a:graphic xmlns:a="http://schemas.openxmlformats.org/drawingml/2006/main">
                  <a:graphicData uri="http://schemas.microsoft.com/office/word/2010/wordprocessingShape">
                    <wps:wsp>
                      <wps:cNvSpPr/>
                      <wps:spPr>
                        <a:xfrm>
                          <a:off x="0" y="0"/>
                          <a:ext cx="1670050" cy="244656"/>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689A82" id="Rounded Rectangle 5" o:spid="_x0000_s1026" style="position:absolute;margin-left:256.55pt;margin-top:123pt;width:131.5pt;height:19.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" filled="f" strokecolor="#00b050" strokeweight="1.5pt">
                <v:stroke joinstyle="miter"/>
              </v:roundrect>
            </w:pict>
          </mc:Fallback>
        </mc:AlternateContent>
      </w:r>
      <w:r w:rsidR="007D00E9">
        <w:rPr>
          <w:noProof/>
        </w:rPr>
        <w:drawing>
          <wp:inline distT="0" distB="0" distL="0" distR="0" wp14:anchorId="368CB929" wp14:editId="514E3CE4">
            <wp:extent cx="6309360" cy="2177506"/>
            <wp:effectExtent l="19050" t="19050" r="15240" b="133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7620"/>
                    <a:stretch/>
                  </pic:blipFill>
                  <pic:spPr bwMode="auto">
                    <a:xfrm>
                      <a:off x="0" y="0"/>
                      <a:ext cx="6309360" cy="2177506"/>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250CD82F" w14:textId="1FF51DCE" w:rsidR="007D00E9" w:rsidRDefault="007D00E9"/>
    <w:p w14:paraId="198538C3" w14:textId="46DBE650" w:rsidR="00060DC2" w:rsidRDefault="00060DC2"/>
    <w:p w14:paraId="4CAA94A5" w14:textId="36D0775A" w:rsidR="009D41BB" w:rsidRDefault="009D41BB">
      <w:pPr>
        <w:rPr>
          <w:noProof/>
        </w:rPr>
      </w:pPr>
    </w:p>
    <w:p w14:paraId="78CE4083" w14:textId="4F7A0BCA" w:rsidR="007D00E9" w:rsidRDefault="0077400C">
      <w:r>
        <w:rPr>
          <w:noProof/>
        </w:rPr>
        <w:drawing>
          <wp:inline distT="0" distB="0" distL="0" distR="0" wp14:anchorId="39AFA2FD" wp14:editId="54F0463F">
            <wp:extent cx="6309360" cy="2626360"/>
            <wp:effectExtent l="19050" t="19050" r="15240" b="215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09360" cy="2626360"/>
                    </a:xfrm>
                    <a:prstGeom prst="rect">
                      <a:avLst/>
                    </a:prstGeom>
                    <a:ln>
                      <a:solidFill>
                        <a:schemeClr val="accent1"/>
                      </a:solidFill>
                    </a:ln>
                  </pic:spPr>
                </pic:pic>
              </a:graphicData>
            </a:graphic>
          </wp:inline>
        </w:drawing>
      </w:r>
    </w:p>
    <w:p w14:paraId="5E4F18B5" w14:textId="1B73CD65" w:rsidR="00C23E0A" w:rsidRDefault="00C23E0A"/>
    <w:p w14:paraId="44AF4A7D" w14:textId="77777777" w:rsidR="0077400C" w:rsidRDefault="0077400C">
      <w:r>
        <w:br w:type="page"/>
      </w:r>
    </w:p>
    <w:p w14:paraId="449B55E9" w14:textId="7827F68C" w:rsidR="00C23E0A" w:rsidRDefault="00C23E0A"/>
    <w:p w14:paraId="3F7DD2E3" w14:textId="20792BC9" w:rsidR="0077400C" w:rsidRDefault="0077400C">
      <w:r>
        <w:rPr>
          <w:noProof/>
        </w:rPr>
        <w:drawing>
          <wp:anchor distT="0" distB="0" distL="114300" distR="114300" simplePos="0" relativeHeight="251686912" behindDoc="0" locked="0" layoutInCell="1" allowOverlap="1" wp14:anchorId="68A10DAF" wp14:editId="1030A222">
            <wp:simplePos x="0" y="0"/>
            <wp:positionH relativeFrom="margin">
              <wp:align>left</wp:align>
            </wp:positionH>
            <wp:positionV relativeFrom="paragraph">
              <wp:posOffset>29210</wp:posOffset>
            </wp:positionV>
            <wp:extent cx="3548380" cy="2522220"/>
            <wp:effectExtent l="19050" t="19050" r="13970" b="1143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548380" cy="252222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596FFE8C" w14:textId="12AD2A1E" w:rsidR="0077400C" w:rsidRDefault="0077400C">
      <w:r>
        <w:t>CO-PD/PI (Optional):</w:t>
      </w:r>
    </w:p>
    <w:p w14:paraId="74E7E4AE" w14:textId="7CC09695" w:rsidR="009D41BB" w:rsidRDefault="0077400C">
      <w:r>
        <w:t xml:space="preserve">If you have a CO-PI select the individual using the </w:t>
      </w:r>
      <w:proofErr w:type="gramStart"/>
      <w:r>
        <w:t>drop down</w:t>
      </w:r>
      <w:proofErr w:type="gramEnd"/>
      <w:r>
        <w:t xml:space="preserve"> list.   </w:t>
      </w:r>
    </w:p>
    <w:p w14:paraId="5E69E08C" w14:textId="664C940F" w:rsidR="009D41BB" w:rsidRDefault="009D41BB"/>
    <w:p w14:paraId="3406F736" w14:textId="3E1C677D" w:rsidR="0077400C" w:rsidRDefault="0077400C" w:rsidP="0077400C">
      <w:r>
        <w:t>Administrative Contacts (Optional):</w:t>
      </w:r>
    </w:p>
    <w:p w14:paraId="0A469EAC" w14:textId="70BA155B" w:rsidR="0077400C" w:rsidRDefault="0077400C" w:rsidP="0077400C">
      <w:r>
        <w:t xml:space="preserve">You can list a student or other contact who will assist with the review here.  </w:t>
      </w:r>
    </w:p>
    <w:p w14:paraId="2BD0FEC2" w14:textId="42101D95" w:rsidR="0077400C" w:rsidRDefault="0077400C"/>
    <w:p w14:paraId="63E58288" w14:textId="7690F9AF" w:rsidR="0077400C" w:rsidRDefault="0077400C"/>
    <w:p w14:paraId="4584A7A0" w14:textId="7995BC32" w:rsidR="0077400C" w:rsidRDefault="0077400C">
      <w:r>
        <w:t xml:space="preserve">Contracting Officer: </w:t>
      </w:r>
    </w:p>
    <w:p w14:paraId="44B15376" w14:textId="4ADD66F5" w:rsidR="0077400C" w:rsidRDefault="0077400C">
      <w:r>
        <w:t>Leave blank</w:t>
      </w:r>
    </w:p>
    <w:p w14:paraId="0B202960" w14:textId="7F691650" w:rsidR="0077400C" w:rsidRDefault="0077400C"/>
    <w:p w14:paraId="47C9C3C9" w14:textId="78B13F88" w:rsidR="0077400C" w:rsidRDefault="0077400C"/>
    <w:p w14:paraId="299F00BC" w14:textId="6F09E24E" w:rsidR="0077400C" w:rsidRDefault="0077400C"/>
    <w:p w14:paraId="693BBD59" w14:textId="4E9EBD1B" w:rsidR="002D5149" w:rsidRDefault="002D5149"/>
    <w:p w14:paraId="18DE8858" w14:textId="16D2D018" w:rsidR="002D5149" w:rsidRDefault="002D5149">
      <w:r>
        <w:rPr>
          <w:noProof/>
        </w:rPr>
        <w:drawing>
          <wp:anchor distT="0" distB="0" distL="114300" distR="114300" simplePos="0" relativeHeight="251688960" behindDoc="0" locked="0" layoutInCell="1" allowOverlap="1" wp14:anchorId="34B9709B" wp14:editId="11046263">
            <wp:simplePos x="0" y="0"/>
            <wp:positionH relativeFrom="margin">
              <wp:align>left</wp:align>
            </wp:positionH>
            <wp:positionV relativeFrom="paragraph">
              <wp:posOffset>4445</wp:posOffset>
            </wp:positionV>
            <wp:extent cx="3630295" cy="1676400"/>
            <wp:effectExtent l="19050" t="19050" r="27305" b="1905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630295" cy="167640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7C0BBF8D" w14:textId="15E4AA2D" w:rsidR="002D5149" w:rsidRDefault="00BD2A54" w:rsidP="002D5149">
      <w:r>
        <w:t>Sponsor</w:t>
      </w:r>
      <w:r w:rsidR="002D5149">
        <w:t>:</w:t>
      </w:r>
    </w:p>
    <w:p w14:paraId="69C0731D" w14:textId="3C859A95" w:rsidR="002D5149" w:rsidRDefault="00BD2A54" w:rsidP="002D5149">
      <w:r>
        <w:t>Add Foundry name</w:t>
      </w:r>
      <w:r w:rsidR="002D5149">
        <w:t xml:space="preserve"> </w:t>
      </w:r>
    </w:p>
    <w:p w14:paraId="6C882117" w14:textId="32EFBA58" w:rsidR="00BD2A54" w:rsidRDefault="00BD2A54" w:rsidP="002D5149">
      <w:r>
        <w:t xml:space="preserve">(note: if submission is to GF – there is no space in the name (see left)) </w:t>
      </w:r>
    </w:p>
    <w:p w14:paraId="139A6EA0" w14:textId="20183690" w:rsidR="002D5149" w:rsidRDefault="002D5149"/>
    <w:p w14:paraId="4E78A532" w14:textId="38BC9342" w:rsidR="002D5149" w:rsidRDefault="002D5149"/>
    <w:p w14:paraId="3F710AB7" w14:textId="6EB4D56F" w:rsidR="002D5149" w:rsidRDefault="002D5149"/>
    <w:p w14:paraId="2A6D040D" w14:textId="334142F6" w:rsidR="002D5149" w:rsidRDefault="002D5149"/>
    <w:p w14:paraId="69B2A1D8" w14:textId="04F7CA71" w:rsidR="002D5149" w:rsidRDefault="002D5149"/>
    <w:p w14:paraId="311E04E7" w14:textId="67AEE011" w:rsidR="002D5149" w:rsidRDefault="002D5149"/>
    <w:p w14:paraId="76F6A44C" w14:textId="77777777" w:rsidR="002D5149" w:rsidRDefault="002D5149"/>
    <w:p w14:paraId="30A7A7BF" w14:textId="0B131AC5" w:rsidR="0077400C" w:rsidRDefault="0077400C">
      <w:r>
        <w:rPr>
          <w:noProof/>
        </w:rPr>
        <w:drawing>
          <wp:anchor distT="0" distB="0" distL="114300" distR="114300" simplePos="0" relativeHeight="251687936" behindDoc="0" locked="0" layoutInCell="1" allowOverlap="1" wp14:anchorId="6ADAF154" wp14:editId="0EA246FB">
            <wp:simplePos x="0" y="0"/>
            <wp:positionH relativeFrom="column">
              <wp:posOffset>-2540</wp:posOffset>
            </wp:positionH>
            <wp:positionV relativeFrom="paragraph">
              <wp:posOffset>-635</wp:posOffset>
            </wp:positionV>
            <wp:extent cx="3867785" cy="1744345"/>
            <wp:effectExtent l="19050" t="19050" r="18415" b="2730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867785" cy="174434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0AB0E3E3" w14:textId="52398AC3" w:rsidR="0077400C" w:rsidRDefault="002D5149">
      <w:r>
        <w:t>Keywords (optional):</w:t>
      </w:r>
    </w:p>
    <w:p w14:paraId="048D4C23" w14:textId="1F729D8E" w:rsidR="002D5149" w:rsidRDefault="002D5149">
      <w:r>
        <w:t xml:space="preserve">Add “Chip Fabrication” or any other keywords you would like.  </w:t>
      </w:r>
    </w:p>
    <w:p w14:paraId="465647FF" w14:textId="7714D062" w:rsidR="0077400C" w:rsidRDefault="0077400C"/>
    <w:p w14:paraId="748B3C21" w14:textId="1C8EB9FF" w:rsidR="0077400C" w:rsidRDefault="0077400C"/>
    <w:p w14:paraId="2A8236CB" w14:textId="607CC457" w:rsidR="0077400C" w:rsidRDefault="0077400C"/>
    <w:p w14:paraId="2D851918" w14:textId="38B34A0E" w:rsidR="0077400C" w:rsidRDefault="0077400C"/>
    <w:p w14:paraId="512CC111" w14:textId="3CF79C0B" w:rsidR="002D5149" w:rsidRDefault="002D5149"/>
    <w:p w14:paraId="022A16EF" w14:textId="23BE867F" w:rsidR="002D5149" w:rsidRDefault="002D5149"/>
    <w:p w14:paraId="5F3A8E67" w14:textId="6D52758E" w:rsidR="002D5149" w:rsidRDefault="002D5149"/>
    <w:p w14:paraId="0F74B72F" w14:textId="0BA43D73" w:rsidR="00F27DAF" w:rsidRDefault="00F27DAF"/>
    <w:p w14:paraId="58FE42F3" w14:textId="18CA1DBB" w:rsidR="002D5149" w:rsidRPr="0095205E" w:rsidRDefault="00F27DAF">
      <w:pPr>
        <w:rPr>
          <w:b/>
        </w:rPr>
      </w:pPr>
      <w:r>
        <w:rPr>
          <w:noProof/>
        </w:rPr>
        <w:drawing>
          <wp:anchor distT="0" distB="0" distL="114300" distR="114300" simplePos="0" relativeHeight="251693056" behindDoc="0" locked="0" layoutInCell="1" allowOverlap="1" wp14:anchorId="23C4FDE0" wp14:editId="20D29282">
            <wp:simplePos x="0" y="0"/>
            <wp:positionH relativeFrom="column">
              <wp:posOffset>19050</wp:posOffset>
            </wp:positionH>
            <wp:positionV relativeFrom="paragraph">
              <wp:posOffset>19685</wp:posOffset>
            </wp:positionV>
            <wp:extent cx="3948430" cy="1210945"/>
            <wp:effectExtent l="19050" t="19050" r="13970" b="2730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948430" cy="1210945"/>
                    </a:xfrm>
                    <a:prstGeom prst="rect">
                      <a:avLst/>
                    </a:prstGeom>
                    <a:ln>
                      <a:solidFill>
                        <a:srgbClr val="FF0000"/>
                      </a:solidFill>
                    </a:ln>
                  </pic:spPr>
                </pic:pic>
              </a:graphicData>
            </a:graphic>
            <wp14:sizeRelH relativeFrom="page">
              <wp14:pctWidth>0</wp14:pctWidth>
            </wp14:sizeRelH>
            <wp14:sizeRelV relativeFrom="page">
              <wp14:pctHeight>0</wp14:pctHeight>
            </wp14:sizeRelV>
          </wp:anchor>
        </w:drawing>
      </w:r>
      <w:r w:rsidR="002D5149" w:rsidRPr="0095205E">
        <w:rPr>
          <w:b/>
        </w:rPr>
        <w:t>Export Review Title (</w:t>
      </w:r>
      <w:r w:rsidR="00BD2A54">
        <w:rPr>
          <w:b/>
        </w:rPr>
        <w:t>REQUIRED</w:t>
      </w:r>
      <w:r w:rsidR="002D5149" w:rsidRPr="0095205E">
        <w:rPr>
          <w:b/>
        </w:rPr>
        <w:t>):</w:t>
      </w:r>
    </w:p>
    <w:p w14:paraId="6E1973FF" w14:textId="7A526DB4" w:rsidR="0095205E" w:rsidRPr="0095205E" w:rsidRDefault="0095205E" w:rsidP="0095205E">
      <w:r w:rsidRPr="0095205E">
        <w:t xml:space="preserve">The </w:t>
      </w:r>
      <w:r>
        <w:t xml:space="preserve">Title </w:t>
      </w:r>
      <w:r w:rsidRPr="0095205E">
        <w:t xml:space="preserve">should match </w:t>
      </w:r>
      <w:r w:rsidRPr="0095205E">
        <w:rPr>
          <w:u w:val="single"/>
        </w:rPr>
        <w:t>exactly</w:t>
      </w:r>
      <w:r w:rsidRPr="0095205E">
        <w:t xml:space="preserve"> what is submitted </w:t>
      </w:r>
      <w:r>
        <w:t>on both the E</w:t>
      </w:r>
      <w:r w:rsidRPr="0095205E">
        <w:t xml:space="preserve">xport </w:t>
      </w:r>
      <w:r>
        <w:t>Questionnaire</w:t>
      </w:r>
      <w:r w:rsidRPr="0095205E">
        <w:t xml:space="preserve"> </w:t>
      </w:r>
      <w:r>
        <w:t xml:space="preserve">&amp; the Device ID submitted to the Foundry </w:t>
      </w:r>
      <w:r w:rsidRPr="0095205E">
        <w:t>(</w:t>
      </w:r>
      <w:r w:rsidRPr="0095205E">
        <w:rPr>
          <w:i/>
        </w:rPr>
        <w:t xml:space="preserve">see </w:t>
      </w:r>
      <w:hyperlink w:anchor="Device_ID_Name" w:history="1">
        <w:r w:rsidRPr="0095205E">
          <w:rPr>
            <w:rStyle w:val="Hyperlink"/>
            <w:i/>
          </w:rPr>
          <w:t>Device ID Naming</w:t>
        </w:r>
      </w:hyperlink>
      <w:r w:rsidRPr="0095205E">
        <w:rPr>
          <w:i/>
        </w:rPr>
        <w:t xml:space="preserve"> within this document for details</w:t>
      </w:r>
      <w:r w:rsidRPr="0095205E">
        <w:t xml:space="preserve">).  </w:t>
      </w:r>
    </w:p>
    <w:p w14:paraId="44A3F34D" w14:textId="60B9A0B2" w:rsidR="002D5149" w:rsidRDefault="002D5149"/>
    <w:p w14:paraId="4C56B0B1" w14:textId="34C562F3" w:rsidR="002D5149" w:rsidRDefault="002D5149"/>
    <w:p w14:paraId="1371C64B" w14:textId="77777777" w:rsidR="002D5149" w:rsidRDefault="002D5149"/>
    <w:p w14:paraId="07BE38FB" w14:textId="537DA54A" w:rsidR="0077400C" w:rsidRDefault="00BC2AB0">
      <w:r>
        <w:rPr>
          <w:noProof/>
        </w:rPr>
        <mc:AlternateContent>
          <mc:Choice Requires="wps">
            <w:drawing>
              <wp:anchor distT="0" distB="0" distL="114300" distR="114300" simplePos="0" relativeHeight="251691008" behindDoc="0" locked="0" layoutInCell="1" allowOverlap="1" wp14:anchorId="55EF6FC2" wp14:editId="4F007E8F">
                <wp:simplePos x="0" y="0"/>
                <wp:positionH relativeFrom="column">
                  <wp:posOffset>68580</wp:posOffset>
                </wp:positionH>
                <wp:positionV relativeFrom="paragraph">
                  <wp:posOffset>616222</wp:posOffset>
                </wp:positionV>
                <wp:extent cx="3728357" cy="217714"/>
                <wp:effectExtent l="0" t="0" r="24765" b="11430"/>
                <wp:wrapNone/>
                <wp:docPr id="36" name="Rounded Rectangle 36"/>
                <wp:cNvGraphicFramePr/>
                <a:graphic xmlns:a="http://schemas.openxmlformats.org/drawingml/2006/main">
                  <a:graphicData uri="http://schemas.microsoft.com/office/word/2010/wordprocessingShape">
                    <wps:wsp>
                      <wps:cNvSpPr/>
                      <wps:spPr>
                        <a:xfrm>
                          <a:off x="0" y="0"/>
                          <a:ext cx="3728357" cy="217714"/>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A68549" id="Rounded Rectangle 36" o:spid="_x0000_s1026" style="position:absolute;margin-left:5.4pt;margin-top:48.5pt;width:293.55pt;height:17.15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" filled="f" strokecolor="#00b050" strokeweight="1pt">
                <v:stroke joinstyle="miter"/>
              </v:roundrect>
            </w:pict>
          </mc:Fallback>
        </mc:AlternateContent>
      </w:r>
      <w:r>
        <w:rPr>
          <w:noProof/>
        </w:rPr>
        <w:drawing>
          <wp:anchor distT="0" distB="0" distL="114300" distR="114300" simplePos="0" relativeHeight="251656190" behindDoc="0" locked="0" layoutInCell="1" allowOverlap="1" wp14:anchorId="29925AD5" wp14:editId="521D4358">
            <wp:simplePos x="0" y="0"/>
            <wp:positionH relativeFrom="column">
              <wp:posOffset>19050</wp:posOffset>
            </wp:positionH>
            <wp:positionV relativeFrom="paragraph">
              <wp:posOffset>22860</wp:posOffset>
            </wp:positionV>
            <wp:extent cx="3948430" cy="1283970"/>
            <wp:effectExtent l="19050" t="19050" r="13970" b="1143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948430" cy="1283970"/>
                    </a:xfrm>
                    <a:prstGeom prst="rect">
                      <a:avLst/>
                    </a:prstGeom>
                    <a:ln>
                      <a:solidFill>
                        <a:srgbClr val="FF0000"/>
                      </a:solidFill>
                    </a:ln>
                  </pic:spPr>
                </pic:pic>
              </a:graphicData>
            </a:graphic>
            <wp14:sizeRelH relativeFrom="page">
              <wp14:pctWidth>0</wp14:pctWidth>
            </wp14:sizeRelH>
            <wp14:sizeRelV relativeFrom="page">
              <wp14:pctHeight>0</wp14:pctHeight>
            </wp14:sizeRelV>
          </wp:anchor>
        </w:drawing>
      </w:r>
      <w:r>
        <w:t>Reason (</w:t>
      </w:r>
      <w:r w:rsidR="00BD2A54">
        <w:t>REQUIRED</w:t>
      </w:r>
      <w:r>
        <w:t>):</w:t>
      </w:r>
    </w:p>
    <w:p w14:paraId="369E01B1" w14:textId="5D187A99" w:rsidR="00BC2AB0" w:rsidRDefault="00F27DAF">
      <w:r>
        <w:t>All chip review request should check the 3</w:t>
      </w:r>
      <w:r w:rsidRPr="00F27DAF">
        <w:rPr>
          <w:vertAlign w:val="superscript"/>
        </w:rPr>
        <w:t>rd</w:t>
      </w:r>
      <w:r>
        <w:t xml:space="preserve"> box and may check others as appropriate.  </w:t>
      </w:r>
    </w:p>
    <w:p w14:paraId="2D5F2AD7" w14:textId="36FB4123" w:rsidR="002D5149" w:rsidRDefault="002D5149"/>
    <w:p w14:paraId="5FFEBD0C" w14:textId="4AA74D53" w:rsidR="002D5149" w:rsidRDefault="002D5149"/>
    <w:p w14:paraId="0F4E4C70" w14:textId="49D70BA6" w:rsidR="002D5149" w:rsidRDefault="002D5149"/>
    <w:p w14:paraId="59E6CA87" w14:textId="0F243094" w:rsidR="002D5149" w:rsidRDefault="002D5149"/>
    <w:p w14:paraId="7A684DF1" w14:textId="0E830EE4" w:rsidR="00F27DAF" w:rsidRDefault="00F27DAF"/>
    <w:p w14:paraId="54DEE983" w14:textId="45406399" w:rsidR="00F27DAF" w:rsidRDefault="00F27DAF">
      <w:r>
        <w:rPr>
          <w:noProof/>
        </w:rPr>
        <w:drawing>
          <wp:anchor distT="0" distB="0" distL="114300" distR="114300" simplePos="0" relativeHeight="251692032" behindDoc="0" locked="0" layoutInCell="1" allowOverlap="1" wp14:anchorId="74AB807C" wp14:editId="5B00AA96">
            <wp:simplePos x="0" y="0"/>
            <wp:positionH relativeFrom="column">
              <wp:posOffset>19050</wp:posOffset>
            </wp:positionH>
            <wp:positionV relativeFrom="paragraph">
              <wp:posOffset>22860</wp:posOffset>
            </wp:positionV>
            <wp:extent cx="4473575" cy="414020"/>
            <wp:effectExtent l="19050" t="19050" r="22225" b="2413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473575" cy="414020"/>
                    </a:xfrm>
                    <a:prstGeom prst="rect">
                      <a:avLst/>
                    </a:prstGeom>
                    <a:ln>
                      <a:solidFill>
                        <a:srgbClr val="FF0000"/>
                      </a:solidFill>
                    </a:ln>
                  </pic:spPr>
                </pic:pic>
              </a:graphicData>
            </a:graphic>
            <wp14:sizeRelH relativeFrom="page">
              <wp14:pctWidth>0</wp14:pctWidth>
            </wp14:sizeRelH>
            <wp14:sizeRelV relativeFrom="page">
              <wp14:pctHeight>0</wp14:pctHeight>
            </wp14:sizeRelV>
          </wp:anchor>
        </w:drawing>
      </w:r>
      <w:r>
        <w:t>Save and Upload Attachment (REQUIRED)</w:t>
      </w:r>
    </w:p>
    <w:p w14:paraId="5239BB93" w14:textId="295A2E42" w:rsidR="00715D98" w:rsidRDefault="00715D98"/>
    <w:p w14:paraId="7EE2A08A" w14:textId="2019C81C" w:rsidR="00715D98" w:rsidRDefault="00715D98"/>
    <w:p w14:paraId="07FBA2B2" w14:textId="18F23545" w:rsidR="00715D98" w:rsidRDefault="00715D98"/>
    <w:p w14:paraId="44AA7F3C" w14:textId="1EF25656" w:rsidR="00715D98" w:rsidRPr="00453FFE" w:rsidRDefault="00BD2A54">
      <w:pPr>
        <w:rPr>
          <w:b/>
        </w:rPr>
      </w:pPr>
      <w:r>
        <w:rPr>
          <w:noProof/>
        </w:rPr>
        <w:drawing>
          <wp:anchor distT="0" distB="0" distL="114300" distR="114300" simplePos="0" relativeHeight="251704320" behindDoc="0" locked="0" layoutInCell="1" allowOverlap="1" wp14:anchorId="0A38B037" wp14:editId="51E6D28B">
            <wp:simplePos x="0" y="0"/>
            <wp:positionH relativeFrom="margin">
              <wp:align>left</wp:align>
            </wp:positionH>
            <wp:positionV relativeFrom="paragraph">
              <wp:posOffset>23495</wp:posOffset>
            </wp:positionV>
            <wp:extent cx="4185285" cy="2050415"/>
            <wp:effectExtent l="19050" t="19050" r="24765" b="26035"/>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4185285" cy="2050415"/>
                    </a:xfrm>
                    <a:prstGeom prst="rect">
                      <a:avLst/>
                    </a:prstGeom>
                    <a:ln>
                      <a:solidFill>
                        <a:srgbClr val="FF0000"/>
                      </a:solidFill>
                    </a:ln>
                  </pic:spPr>
                </pic:pic>
              </a:graphicData>
            </a:graphic>
            <wp14:sizeRelH relativeFrom="page">
              <wp14:pctWidth>0</wp14:pctWidth>
            </wp14:sizeRelH>
            <wp14:sizeRelV relativeFrom="page">
              <wp14:pctHeight>0</wp14:pctHeight>
            </wp14:sizeRelV>
          </wp:anchor>
        </w:drawing>
      </w:r>
      <w:r w:rsidR="00715D98" w:rsidRPr="00453FFE">
        <w:rPr>
          <w:b/>
        </w:rPr>
        <w:t>Attachment upload (REQUIRED):</w:t>
      </w:r>
    </w:p>
    <w:p w14:paraId="3D0CEC57" w14:textId="6F016657" w:rsidR="00715D98" w:rsidRDefault="00715D98" w:rsidP="00453FFE">
      <w:pPr>
        <w:pStyle w:val="ListParagraph"/>
        <w:numPr>
          <w:ilvl w:val="0"/>
          <w:numId w:val="3"/>
        </w:numPr>
      </w:pPr>
      <w:r>
        <w:t xml:space="preserve">Upload the Export Questionnaire by Clicking or Dropping the file in the area identified with a green box (left).  </w:t>
      </w:r>
    </w:p>
    <w:p w14:paraId="3590D32C" w14:textId="39E11D46" w:rsidR="00715D98" w:rsidRPr="00453FFE" w:rsidRDefault="00715D98">
      <w:pPr>
        <w:rPr>
          <w:sz w:val="18"/>
          <w:szCs w:val="18"/>
        </w:rPr>
      </w:pPr>
      <w:r w:rsidRPr="00453FFE">
        <w:rPr>
          <w:sz w:val="18"/>
          <w:szCs w:val="18"/>
        </w:rPr>
        <w:t>(</w:t>
      </w:r>
      <w:r w:rsidRPr="00453FFE">
        <w:rPr>
          <w:i/>
          <w:sz w:val="18"/>
          <w:szCs w:val="18"/>
        </w:rPr>
        <w:t xml:space="preserve">see </w:t>
      </w:r>
      <w:hyperlink w:anchor="Completing_Export_Questionnaire" w:history="1">
        <w:r w:rsidRPr="00453FFE">
          <w:rPr>
            <w:rStyle w:val="Hyperlink"/>
            <w:i/>
            <w:sz w:val="18"/>
            <w:szCs w:val="18"/>
          </w:rPr>
          <w:t>Completing Export Questionnaire</w:t>
        </w:r>
      </w:hyperlink>
      <w:r w:rsidRPr="00453FFE">
        <w:rPr>
          <w:i/>
          <w:sz w:val="18"/>
          <w:szCs w:val="18"/>
        </w:rPr>
        <w:t xml:space="preserve"> within this document for details</w:t>
      </w:r>
      <w:r w:rsidRPr="00453FFE">
        <w:rPr>
          <w:sz w:val="18"/>
          <w:szCs w:val="18"/>
        </w:rPr>
        <w:t>)</w:t>
      </w:r>
      <w:r w:rsidR="00453FFE" w:rsidRPr="00453FFE">
        <w:rPr>
          <w:sz w:val="18"/>
          <w:szCs w:val="18"/>
        </w:rPr>
        <w:t xml:space="preserve">.  </w:t>
      </w:r>
    </w:p>
    <w:p w14:paraId="65A2048E" w14:textId="77777777" w:rsidR="00453FFE" w:rsidRDefault="00453FFE"/>
    <w:p w14:paraId="3BE3E246" w14:textId="1FA8B450" w:rsidR="00715D98" w:rsidRDefault="00453FFE" w:rsidP="00453FFE">
      <w:pPr>
        <w:pStyle w:val="ListParagraph"/>
        <w:numPr>
          <w:ilvl w:val="0"/>
          <w:numId w:val="3"/>
        </w:numPr>
      </w:pPr>
      <w:r>
        <w:t>Enter a description</w:t>
      </w:r>
    </w:p>
    <w:p w14:paraId="20038785" w14:textId="1B90D20D" w:rsidR="00453FFE" w:rsidRDefault="00453FFE" w:rsidP="00453FFE">
      <w:pPr>
        <w:pStyle w:val="ListParagraph"/>
        <w:numPr>
          <w:ilvl w:val="0"/>
          <w:numId w:val="3"/>
        </w:numPr>
      </w:pPr>
      <w:r>
        <w:t xml:space="preserve">Select a category   </w:t>
      </w:r>
    </w:p>
    <w:p w14:paraId="7A87FC31" w14:textId="6B1852A5" w:rsidR="00453FFE" w:rsidRDefault="00453FFE" w:rsidP="00453FFE">
      <w:pPr>
        <w:pStyle w:val="ListParagraph"/>
        <w:numPr>
          <w:ilvl w:val="0"/>
          <w:numId w:val="3"/>
        </w:numPr>
      </w:pPr>
      <w:r>
        <w:t>Click Upload</w:t>
      </w:r>
    </w:p>
    <w:p w14:paraId="4A64DFB2" w14:textId="570E1CD8" w:rsidR="00715D98" w:rsidRDefault="00715D98"/>
    <w:p w14:paraId="1AB43A56" w14:textId="682C657E" w:rsidR="00715D98" w:rsidRDefault="00715D98"/>
    <w:p w14:paraId="10135E17" w14:textId="261A3476" w:rsidR="00715D98" w:rsidRDefault="00715D98"/>
    <w:p w14:paraId="565B4CB6" w14:textId="0891BD5C" w:rsidR="00453FFE" w:rsidRDefault="002940A1">
      <w:r>
        <w:t xml:space="preserve">Once submitted, the ORIA Export team will be notified and will assign the file for export review.  </w:t>
      </w:r>
    </w:p>
    <w:p w14:paraId="5A1A1C28" w14:textId="36B70B0A" w:rsidR="002940A1" w:rsidRDefault="002940A1"/>
    <w:p w14:paraId="272F56AD" w14:textId="5E1CEEBB" w:rsidR="002940A1" w:rsidRDefault="002940A1"/>
    <w:p w14:paraId="5F4489E9" w14:textId="7553A02F" w:rsidR="002940A1" w:rsidRPr="007A2882" w:rsidRDefault="007A2882" w:rsidP="002940A1">
      <w:pPr>
        <w:jc w:val="right"/>
        <w:rPr>
          <w:rStyle w:val="Hyperlink"/>
          <w:i/>
          <w:sz w:val="20"/>
          <w:szCs w:val="20"/>
        </w:rPr>
      </w:pPr>
      <w:r>
        <w:rPr>
          <w:i/>
          <w:sz w:val="20"/>
          <w:szCs w:val="20"/>
        </w:rPr>
        <w:fldChar w:fldCharType="begin"/>
      </w:r>
      <w:r>
        <w:rPr>
          <w:i/>
          <w:sz w:val="20"/>
          <w:szCs w:val="20"/>
        </w:rPr>
        <w:instrText xml:space="preserve"> HYPERLINK  \l "INDEX" </w:instrText>
      </w:r>
      <w:r>
        <w:rPr>
          <w:i/>
          <w:sz w:val="20"/>
          <w:szCs w:val="20"/>
        </w:rPr>
      </w:r>
      <w:r>
        <w:rPr>
          <w:i/>
          <w:sz w:val="20"/>
          <w:szCs w:val="20"/>
        </w:rPr>
        <w:fldChar w:fldCharType="separate"/>
      </w:r>
      <w:r w:rsidR="002940A1" w:rsidRPr="007A2882">
        <w:rPr>
          <w:rStyle w:val="Hyperlink"/>
          <w:i/>
          <w:sz w:val="20"/>
          <w:szCs w:val="20"/>
        </w:rPr>
        <w:t>Return to Index</w:t>
      </w:r>
    </w:p>
    <w:p w14:paraId="16FF6B81" w14:textId="70FFF7CC" w:rsidR="002940A1" w:rsidRDefault="007A2882">
      <w:r>
        <w:rPr>
          <w:i/>
          <w:sz w:val="20"/>
          <w:szCs w:val="20"/>
        </w:rPr>
        <w:fldChar w:fldCharType="end"/>
      </w:r>
    </w:p>
    <w:p w14:paraId="459226A9" w14:textId="3F7ECDE7" w:rsidR="00F27DAF" w:rsidRDefault="00F27DAF"/>
    <w:p w14:paraId="7AD17344" w14:textId="76058E1B" w:rsidR="002940A1" w:rsidRPr="00BD2A54" w:rsidRDefault="002940A1" w:rsidP="00BD2A54">
      <w:pPr>
        <w:pStyle w:val="ListParagraph"/>
        <w:numPr>
          <w:ilvl w:val="0"/>
          <w:numId w:val="4"/>
        </w:numPr>
        <w:rPr>
          <w:b/>
          <w:u w:val="single"/>
        </w:rPr>
      </w:pPr>
      <w:r w:rsidRPr="00BD2A54">
        <w:rPr>
          <w:b/>
          <w:u w:val="single"/>
        </w:rPr>
        <w:br w:type="page"/>
      </w:r>
      <w:bookmarkStart w:id="4" w:name="Check_Status"/>
      <w:r w:rsidRPr="00BD2A54">
        <w:rPr>
          <w:b/>
          <w:u w:val="single"/>
        </w:rPr>
        <w:lastRenderedPageBreak/>
        <w:t xml:space="preserve">Checking the Status via the Export Control Module in eRouting: </w:t>
      </w:r>
      <w:bookmarkEnd w:id="4"/>
    </w:p>
    <w:p w14:paraId="6EACA386" w14:textId="07EAEA8F" w:rsidR="002940A1" w:rsidRDefault="002940A1" w:rsidP="002940A1">
      <w:pPr>
        <w:rPr>
          <w:b/>
          <w:u w:val="single"/>
        </w:rPr>
      </w:pPr>
    </w:p>
    <w:p w14:paraId="24DEA346" w14:textId="43D1E939" w:rsidR="002940A1" w:rsidRDefault="002940A1" w:rsidP="002940A1">
      <w:r>
        <w:rPr>
          <w:noProof/>
        </w:rPr>
        <mc:AlternateContent>
          <mc:Choice Requires="wps">
            <w:drawing>
              <wp:anchor distT="0" distB="0" distL="114300" distR="114300" simplePos="0" relativeHeight="251706368" behindDoc="0" locked="0" layoutInCell="1" allowOverlap="1" wp14:anchorId="66ED0520" wp14:editId="5ADCC07A">
                <wp:simplePos x="0" y="0"/>
                <wp:positionH relativeFrom="column">
                  <wp:posOffset>2490651</wp:posOffset>
                </wp:positionH>
                <wp:positionV relativeFrom="paragraph">
                  <wp:posOffset>114028</wp:posOffset>
                </wp:positionV>
                <wp:extent cx="527958" cy="195943"/>
                <wp:effectExtent l="0" t="0" r="24765" b="13970"/>
                <wp:wrapNone/>
                <wp:docPr id="57" name="Rounded Rectangle 57"/>
                <wp:cNvGraphicFramePr/>
                <a:graphic xmlns:a="http://schemas.openxmlformats.org/drawingml/2006/main">
                  <a:graphicData uri="http://schemas.microsoft.com/office/word/2010/wordprocessingShape">
                    <wps:wsp>
                      <wps:cNvSpPr/>
                      <wps:spPr>
                        <a:xfrm>
                          <a:off x="0" y="0"/>
                          <a:ext cx="527958" cy="195943"/>
                        </a:xfrm>
                        <a:prstGeom prst="roundRect">
                          <a:avLst/>
                        </a:prstGeom>
                        <a:no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5E4483" id="Rounded Rectangle 57" o:spid="_x0000_s1026" style="position:absolute;margin-left:196.1pt;margin-top:9pt;width:41.55pt;height:15.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" filled="f" strokecolor="#00b050" strokeweight="1pt">
                <v:stroke joinstyle="miter"/>
              </v:roundrect>
            </w:pict>
          </mc:Fallback>
        </mc:AlternateContent>
      </w:r>
      <w:r>
        <w:rPr>
          <w:noProof/>
        </w:rPr>
        <w:drawing>
          <wp:anchor distT="0" distB="0" distL="114300" distR="114300" simplePos="0" relativeHeight="251705344" behindDoc="0" locked="0" layoutInCell="1" allowOverlap="1" wp14:anchorId="42E10972" wp14:editId="5B0C9D31">
            <wp:simplePos x="0" y="0"/>
            <wp:positionH relativeFrom="column">
              <wp:posOffset>231140</wp:posOffset>
            </wp:positionH>
            <wp:positionV relativeFrom="paragraph">
              <wp:posOffset>111125</wp:posOffset>
            </wp:positionV>
            <wp:extent cx="4419600" cy="1960880"/>
            <wp:effectExtent l="19050" t="19050" r="19050" b="2032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419600" cy="196088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1A23E4D7" w14:textId="22C16DBA" w:rsidR="002940A1" w:rsidRPr="002940A1" w:rsidRDefault="002940A1" w:rsidP="002940A1">
      <w:pPr>
        <w:rPr>
          <w:b/>
          <w:u w:val="single"/>
        </w:rPr>
      </w:pPr>
      <w:r w:rsidRPr="002940A1">
        <w:t xml:space="preserve">You can check the status of your Export Reviews at by clicking on </w:t>
      </w:r>
      <w:r w:rsidR="007216F4">
        <w:t>“</w:t>
      </w:r>
      <w:r w:rsidRPr="002940A1">
        <w:t>My Request</w:t>
      </w:r>
      <w:r w:rsidR="007216F4">
        <w:t>”</w:t>
      </w:r>
      <w:r w:rsidR="00C3523E">
        <w:t xml:space="preserve"> (green box)</w:t>
      </w:r>
      <w:r w:rsidR="007216F4">
        <w:t xml:space="preserve"> or by searching for the Export request number (provided by </w:t>
      </w:r>
      <w:r w:rsidR="007173CC">
        <w:t xml:space="preserve">auto </w:t>
      </w:r>
      <w:r w:rsidR="007216F4">
        <w:t xml:space="preserve">email upon submitting the request).  </w:t>
      </w:r>
    </w:p>
    <w:p w14:paraId="4944C048" w14:textId="717012DA" w:rsidR="00715D98" w:rsidRDefault="00715D98"/>
    <w:p w14:paraId="7B5BD115" w14:textId="2AC08B56" w:rsidR="00715D98" w:rsidRDefault="00715D98"/>
    <w:p w14:paraId="23761AA9" w14:textId="3E2A60B0" w:rsidR="00055415" w:rsidRDefault="00055415"/>
    <w:p w14:paraId="1E40A177" w14:textId="69718B78" w:rsidR="007173CC" w:rsidRDefault="007173CC"/>
    <w:p w14:paraId="13C8A567" w14:textId="77777777" w:rsidR="007173CC" w:rsidRDefault="007173CC"/>
    <w:p w14:paraId="2675A7AD" w14:textId="0B90E8C9" w:rsidR="007216F4" w:rsidRDefault="007173CC">
      <w:r>
        <w:t xml:space="preserve">Click on the Export ID (E####) to open your export review.  </w:t>
      </w:r>
    </w:p>
    <w:p w14:paraId="24D69F75" w14:textId="5D9C3E4D" w:rsidR="00055415" w:rsidRDefault="007173CC">
      <w:r>
        <w:rPr>
          <w:noProof/>
        </w:rPr>
        <mc:AlternateContent>
          <mc:Choice Requires="wps">
            <w:drawing>
              <wp:anchor distT="0" distB="0" distL="114300" distR="114300" simplePos="0" relativeHeight="251713536" behindDoc="0" locked="0" layoutInCell="1" allowOverlap="1" wp14:anchorId="7AE0CA4A" wp14:editId="41CB9999">
                <wp:simplePos x="0" y="0"/>
                <wp:positionH relativeFrom="column">
                  <wp:posOffset>171544</wp:posOffset>
                </wp:positionH>
                <wp:positionV relativeFrom="paragraph">
                  <wp:posOffset>1017601</wp:posOffset>
                </wp:positionV>
                <wp:extent cx="377705" cy="207818"/>
                <wp:effectExtent l="0" t="0" r="22860" b="20955"/>
                <wp:wrapNone/>
                <wp:docPr id="2" name="Rounded Rectangle 2"/>
                <wp:cNvGraphicFramePr/>
                <a:graphic xmlns:a="http://schemas.openxmlformats.org/drawingml/2006/main">
                  <a:graphicData uri="http://schemas.microsoft.com/office/word/2010/wordprocessingShape">
                    <wps:wsp>
                      <wps:cNvSpPr/>
                      <wps:spPr>
                        <a:xfrm>
                          <a:off x="0" y="0"/>
                          <a:ext cx="377705" cy="207818"/>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7700D9" id="Rounded Rectangle 2" o:spid="_x0000_s1026" style="position:absolute;margin-left:13.5pt;margin-top:80.15pt;width:29.75pt;height:16.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" filled="f" strokecolor="#00b050" strokeweight="1.5pt">
                <v:stroke joinstyle="miter"/>
              </v:roundrect>
            </w:pict>
          </mc:Fallback>
        </mc:AlternateContent>
      </w:r>
      <w:r w:rsidR="007216F4">
        <w:rPr>
          <w:noProof/>
        </w:rPr>
        <mc:AlternateContent>
          <mc:Choice Requires="wps">
            <w:drawing>
              <wp:anchor distT="0" distB="0" distL="114300" distR="114300" simplePos="0" relativeHeight="251710464" behindDoc="0" locked="0" layoutInCell="1" allowOverlap="1" wp14:anchorId="317D0AA4" wp14:editId="2C8D9B72">
                <wp:simplePos x="0" y="0"/>
                <wp:positionH relativeFrom="column">
                  <wp:posOffset>4384766</wp:posOffset>
                </wp:positionH>
                <wp:positionV relativeFrom="paragraph">
                  <wp:posOffset>992142</wp:posOffset>
                </wp:positionV>
                <wp:extent cx="887185" cy="223157"/>
                <wp:effectExtent l="0" t="0" r="8255" b="5715"/>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185" cy="223157"/>
                        </a:xfrm>
                        <a:prstGeom prst="rect">
                          <a:avLst/>
                        </a:prstGeom>
                        <a:solidFill>
                          <a:srgbClr val="FFFFFF"/>
                        </a:solidFill>
                        <a:ln w="15875">
                          <a:noFill/>
                          <a:miter lim="800000"/>
                          <a:headEnd/>
                          <a:tailEnd/>
                        </a:ln>
                      </wps:spPr>
                      <wps:txbx>
                        <w:txbxContent>
                          <w:p w14:paraId="65C3B0E6" w14:textId="22AE0911" w:rsidR="007216F4" w:rsidRPr="007216F4" w:rsidRDefault="007216F4" w:rsidP="007216F4">
                            <w:pPr>
                              <w:rPr>
                                <w:sz w:val="12"/>
                                <w:szCs w:val="12"/>
                              </w:rPr>
                            </w:pPr>
                            <w:r>
                              <w:rPr>
                                <w:sz w:val="12"/>
                                <w:szCs w:val="12"/>
                              </w:rPr>
                              <w:t xml:space="preserve">Georgia Tech Research Corporation </w:t>
                            </w:r>
                          </w:p>
                        </w:txbxContent>
                      </wps:txbx>
                      <wps:bodyPr rot="0" vert="horz" wrap="square" lIns="27432"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17D0AA4" id="_x0000_t202" coordsize="21600,21600" o:spt="202" path="m,l,21600r21600,l21600,xe">
                <v:stroke joinstyle="miter"/>
                <v:path gradientshapeok="t" o:connecttype="rect"/>
              </v:shapetype>
              <v:shape id="Text Box 2" o:spid="_x0000_s1026" type="#_x0000_t202" style="position:absolute;margin-left:345.25pt;margin-top:78.1pt;width:69.85pt;height:17.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" stroked="f" strokeweight="1.25pt">
                <v:textbox inset="2.16pt,0,0,0">
                  <w:txbxContent>
                    <w:p w14:paraId="65C3B0E6" w14:textId="22AE0911" w:rsidR="007216F4" w:rsidRPr="007216F4" w:rsidRDefault="007216F4" w:rsidP="007216F4">
                      <w:pPr>
                        <w:rPr>
                          <w:sz w:val="12"/>
                          <w:szCs w:val="12"/>
                        </w:rPr>
                      </w:pPr>
                      <w:r>
                        <w:rPr>
                          <w:sz w:val="12"/>
                          <w:szCs w:val="12"/>
                        </w:rPr>
                        <w:t xml:space="preserve">Georgia Tech Research Corporation </w:t>
                      </w:r>
                    </w:p>
                  </w:txbxContent>
                </v:textbox>
              </v:shape>
            </w:pict>
          </mc:Fallback>
        </mc:AlternateContent>
      </w:r>
      <w:r w:rsidR="007216F4">
        <w:rPr>
          <w:noProof/>
        </w:rPr>
        <mc:AlternateContent>
          <mc:Choice Requires="wps">
            <w:drawing>
              <wp:anchor distT="0" distB="0" distL="114300" distR="114300" simplePos="0" relativeHeight="251708416" behindDoc="0" locked="0" layoutInCell="1" allowOverlap="1" wp14:anchorId="5C927584" wp14:editId="11261FEC">
                <wp:simplePos x="0" y="0"/>
                <wp:positionH relativeFrom="column">
                  <wp:posOffset>3469731</wp:posOffset>
                </wp:positionH>
                <wp:positionV relativeFrom="paragraph">
                  <wp:posOffset>1029789</wp:posOffset>
                </wp:positionV>
                <wp:extent cx="887185" cy="168275"/>
                <wp:effectExtent l="0" t="0" r="8255" b="3175"/>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185" cy="168275"/>
                        </a:xfrm>
                        <a:prstGeom prst="rect">
                          <a:avLst/>
                        </a:prstGeom>
                        <a:solidFill>
                          <a:srgbClr val="FFFFFF"/>
                        </a:solidFill>
                        <a:ln w="15875">
                          <a:noFill/>
                          <a:miter lim="800000"/>
                          <a:headEnd/>
                          <a:tailEnd/>
                        </a:ln>
                      </wps:spPr>
                      <wps:txbx>
                        <w:txbxContent>
                          <w:p w14:paraId="043731DB" w14:textId="0F003B6A" w:rsidR="007216F4" w:rsidRPr="007216F4" w:rsidRDefault="007216F4" w:rsidP="007216F4">
                            <w:pPr>
                              <w:rPr>
                                <w:sz w:val="12"/>
                                <w:szCs w:val="12"/>
                              </w:rPr>
                            </w:pPr>
                            <w:r w:rsidRPr="007216F4">
                              <w:rPr>
                                <w:sz w:val="12"/>
                                <w:szCs w:val="12"/>
                              </w:rPr>
                              <w:t>Burdell, George P.</w:t>
                            </w:r>
                          </w:p>
                        </w:txbxContent>
                      </wps:txbx>
                      <wps:bodyPr rot="0" vert="horz" wrap="square" lIns="27432"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927584" id="_x0000_s1027" type="#_x0000_t202" style="position:absolute;margin-left:273.2pt;margin-top:81.1pt;width:69.85pt;height:1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" stroked="f" strokeweight="1.25pt">
                <v:textbox inset="2.16pt,0,0,0">
                  <w:txbxContent>
                    <w:p w14:paraId="043731DB" w14:textId="0F003B6A" w:rsidR="007216F4" w:rsidRPr="007216F4" w:rsidRDefault="007216F4" w:rsidP="007216F4">
                      <w:pPr>
                        <w:rPr>
                          <w:sz w:val="12"/>
                          <w:szCs w:val="12"/>
                        </w:rPr>
                      </w:pPr>
                      <w:r w:rsidRPr="007216F4">
                        <w:rPr>
                          <w:sz w:val="12"/>
                          <w:szCs w:val="12"/>
                        </w:rPr>
                        <w:t>Burdell, George P.</w:t>
                      </w:r>
                    </w:p>
                  </w:txbxContent>
                </v:textbox>
              </v:shape>
            </w:pict>
          </mc:Fallback>
        </mc:AlternateContent>
      </w:r>
      <w:r w:rsidR="007216F4">
        <w:rPr>
          <w:noProof/>
        </w:rPr>
        <w:drawing>
          <wp:inline distT="0" distB="0" distL="0" distR="0" wp14:anchorId="4D3D0B74" wp14:editId="19C29AEF">
            <wp:extent cx="6309360" cy="1451610"/>
            <wp:effectExtent l="19050" t="19050" r="15240" b="1524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309360" cy="1451610"/>
                    </a:xfrm>
                    <a:prstGeom prst="rect">
                      <a:avLst/>
                    </a:prstGeom>
                    <a:ln>
                      <a:solidFill>
                        <a:schemeClr val="accent1"/>
                      </a:solidFill>
                    </a:ln>
                  </pic:spPr>
                </pic:pic>
              </a:graphicData>
            </a:graphic>
          </wp:inline>
        </w:drawing>
      </w:r>
    </w:p>
    <w:p w14:paraId="5698954F" w14:textId="07875B00" w:rsidR="007216F4" w:rsidRDefault="007216F4"/>
    <w:p w14:paraId="19F4BEE4" w14:textId="738F173B" w:rsidR="007216F4" w:rsidRDefault="007216F4"/>
    <w:p w14:paraId="058F6002" w14:textId="431C3CF1" w:rsidR="007216F4" w:rsidRDefault="007173CC">
      <w:r>
        <w:t>T</w:t>
      </w:r>
      <w:r w:rsidR="007216F4">
        <w:t xml:space="preserve">he status </w:t>
      </w:r>
      <w:r>
        <w:t xml:space="preserve">is available in the </w:t>
      </w:r>
      <w:r w:rsidR="007216F4">
        <w:t xml:space="preserve">status bar at the top of the page.  </w:t>
      </w:r>
    </w:p>
    <w:p w14:paraId="46485610" w14:textId="4C67C90C" w:rsidR="007216F4" w:rsidRDefault="007216F4">
      <w:r>
        <w:rPr>
          <w:noProof/>
        </w:rPr>
        <w:drawing>
          <wp:inline distT="0" distB="0" distL="0" distR="0" wp14:anchorId="4498C280" wp14:editId="7EB4371D">
            <wp:extent cx="6309360" cy="489585"/>
            <wp:effectExtent l="19050" t="19050" r="15240" b="2476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09360" cy="489585"/>
                    </a:xfrm>
                    <a:prstGeom prst="rect">
                      <a:avLst/>
                    </a:prstGeom>
                    <a:ln>
                      <a:solidFill>
                        <a:schemeClr val="accent1"/>
                      </a:solidFill>
                    </a:ln>
                  </pic:spPr>
                </pic:pic>
              </a:graphicData>
            </a:graphic>
          </wp:inline>
        </w:drawing>
      </w:r>
    </w:p>
    <w:p w14:paraId="349C5123" w14:textId="6BE16BB4" w:rsidR="002940A1" w:rsidRDefault="002940A1"/>
    <w:p w14:paraId="41EDB6E0" w14:textId="2D129CE2" w:rsidR="002940A1" w:rsidRDefault="00F84792">
      <w:r>
        <w:t xml:space="preserve">More details on how to use the eRouting Export module are available in the </w:t>
      </w:r>
      <w:hyperlink r:id="rId26" w:history="1">
        <w:r w:rsidRPr="00F84792">
          <w:rPr>
            <w:rStyle w:val="Hyperlink"/>
          </w:rPr>
          <w:t>User Guide for Export Control eRouting Module</w:t>
        </w:r>
      </w:hyperlink>
      <w:r>
        <w:t xml:space="preserve">.  </w:t>
      </w:r>
    </w:p>
    <w:p w14:paraId="6C20914A" w14:textId="3872A537" w:rsidR="002940A1" w:rsidRDefault="002940A1"/>
    <w:p w14:paraId="21390706" w14:textId="23CF3511" w:rsidR="002940A1" w:rsidRDefault="002940A1"/>
    <w:p w14:paraId="5F339661" w14:textId="591CF2D6" w:rsidR="002940A1" w:rsidRDefault="002940A1"/>
    <w:p w14:paraId="469CCF4A" w14:textId="08C911AB" w:rsidR="002940A1" w:rsidRDefault="002940A1"/>
    <w:p w14:paraId="24B7810C" w14:textId="2EDE7E7B" w:rsidR="002940A1" w:rsidRDefault="002940A1"/>
    <w:p w14:paraId="6BF8C5BB" w14:textId="77777777" w:rsidR="002940A1" w:rsidRDefault="002940A1" w:rsidP="002940A1">
      <w:pPr>
        <w:jc w:val="right"/>
        <w:rPr>
          <w:i/>
          <w:color w:val="2F5496" w:themeColor="accent5" w:themeShade="BF"/>
          <w:sz w:val="20"/>
          <w:szCs w:val="20"/>
        </w:rPr>
      </w:pPr>
    </w:p>
    <w:p w14:paraId="79B81602" w14:textId="77777777" w:rsidR="002940A1" w:rsidRDefault="002940A1" w:rsidP="002940A1">
      <w:pPr>
        <w:jc w:val="right"/>
        <w:rPr>
          <w:i/>
          <w:color w:val="2F5496" w:themeColor="accent5" w:themeShade="BF"/>
          <w:sz w:val="20"/>
          <w:szCs w:val="20"/>
        </w:rPr>
      </w:pPr>
    </w:p>
    <w:p w14:paraId="4C61FACA" w14:textId="77777777" w:rsidR="002940A1" w:rsidRDefault="002940A1" w:rsidP="002940A1">
      <w:pPr>
        <w:jc w:val="right"/>
        <w:rPr>
          <w:i/>
          <w:color w:val="2F5496" w:themeColor="accent5" w:themeShade="BF"/>
          <w:sz w:val="20"/>
          <w:szCs w:val="20"/>
        </w:rPr>
      </w:pPr>
    </w:p>
    <w:p w14:paraId="3770EB81" w14:textId="77777777" w:rsidR="002940A1" w:rsidRDefault="002940A1" w:rsidP="002940A1">
      <w:pPr>
        <w:jc w:val="right"/>
        <w:rPr>
          <w:i/>
          <w:color w:val="2F5496" w:themeColor="accent5" w:themeShade="BF"/>
          <w:sz w:val="20"/>
          <w:szCs w:val="20"/>
        </w:rPr>
      </w:pPr>
    </w:p>
    <w:p w14:paraId="77D3D88D" w14:textId="77777777" w:rsidR="002940A1" w:rsidRDefault="002940A1" w:rsidP="002940A1">
      <w:pPr>
        <w:jc w:val="right"/>
        <w:rPr>
          <w:i/>
          <w:color w:val="2F5496" w:themeColor="accent5" w:themeShade="BF"/>
          <w:sz w:val="20"/>
          <w:szCs w:val="20"/>
        </w:rPr>
      </w:pPr>
    </w:p>
    <w:p w14:paraId="27EB993E" w14:textId="77777777" w:rsidR="002940A1" w:rsidRDefault="002940A1" w:rsidP="002940A1">
      <w:pPr>
        <w:jc w:val="right"/>
        <w:rPr>
          <w:i/>
          <w:color w:val="2F5496" w:themeColor="accent5" w:themeShade="BF"/>
          <w:sz w:val="20"/>
          <w:szCs w:val="20"/>
        </w:rPr>
      </w:pPr>
    </w:p>
    <w:p w14:paraId="281F27CF" w14:textId="66EDF33E" w:rsidR="002940A1" w:rsidRPr="00BE6251" w:rsidRDefault="00737319" w:rsidP="002940A1">
      <w:pPr>
        <w:jc w:val="right"/>
        <w:rPr>
          <w:i/>
          <w:color w:val="2F5496" w:themeColor="accent5" w:themeShade="BF"/>
          <w:sz w:val="20"/>
          <w:szCs w:val="20"/>
        </w:rPr>
      </w:pPr>
      <w:hyperlink w:anchor="INDEX" w:history="1">
        <w:r w:rsidR="002940A1" w:rsidRPr="000232E9">
          <w:rPr>
            <w:rStyle w:val="Hyperlink"/>
            <w:i/>
            <w:sz w:val="20"/>
            <w:szCs w:val="20"/>
          </w:rPr>
          <w:t>Return to Index</w:t>
        </w:r>
      </w:hyperlink>
    </w:p>
    <w:p w14:paraId="28A6F559" w14:textId="77777777" w:rsidR="002940A1" w:rsidRDefault="002940A1"/>
    <w:p w14:paraId="73E3E8B2" w14:textId="77777777" w:rsidR="00055415" w:rsidRDefault="00055415"/>
    <w:p w14:paraId="20959BAB" w14:textId="34F6CA3B" w:rsidR="00715D98" w:rsidRDefault="00715D98"/>
    <w:p w14:paraId="591BF8AA" w14:textId="698BE194" w:rsidR="00715D98" w:rsidRDefault="00715D98"/>
    <w:p w14:paraId="4CF6E3AF" w14:textId="08FDBC08" w:rsidR="00715D98" w:rsidRDefault="000232E9" w:rsidP="000232E9">
      <w:pPr>
        <w:pStyle w:val="ListParagraph"/>
        <w:numPr>
          <w:ilvl w:val="0"/>
          <w:numId w:val="4"/>
        </w:numPr>
      </w:pPr>
      <w:bookmarkStart w:id="5" w:name="Glossary"/>
      <w:r>
        <w:t xml:space="preserve">Glossary </w:t>
      </w:r>
    </w:p>
    <w:bookmarkEnd w:id="5"/>
    <w:p w14:paraId="586FB512" w14:textId="7AB910DF" w:rsidR="00715D98" w:rsidRDefault="00715D98"/>
    <w:p w14:paraId="0B128684" w14:textId="3023E3E7" w:rsidR="002D5149" w:rsidRDefault="0049410F">
      <w:r>
        <w:t>Device ID – name of device submission to foundry.  Often referred to as Tile.</w:t>
      </w:r>
    </w:p>
    <w:p w14:paraId="03B6FD03" w14:textId="2FB3A284" w:rsidR="0049410F" w:rsidRDefault="0049410F" w:rsidP="0049410F">
      <w:pPr>
        <w:rPr>
          <w:rFonts w:ascii="Calibri" w:hAnsi="Calibri"/>
        </w:rPr>
      </w:pPr>
      <w:r>
        <w:rPr>
          <w:rFonts w:ascii="Calibri" w:hAnsi="Calibri"/>
        </w:rPr>
        <w:t xml:space="preserve">MPW – </w:t>
      </w:r>
      <w:r w:rsidRPr="007B677B">
        <w:rPr>
          <w:rFonts w:ascii="Calibri" w:hAnsi="Calibri"/>
        </w:rPr>
        <w:t>Multi</w:t>
      </w:r>
      <w:r>
        <w:rPr>
          <w:rFonts w:ascii="Calibri" w:hAnsi="Calibri"/>
        </w:rPr>
        <w:t xml:space="preserve"> </w:t>
      </w:r>
      <w:r w:rsidRPr="007B677B">
        <w:rPr>
          <w:rFonts w:ascii="Calibri" w:hAnsi="Calibri"/>
        </w:rPr>
        <w:t xml:space="preserve">Project Wafer </w:t>
      </w:r>
    </w:p>
    <w:p w14:paraId="196E6338" w14:textId="77105546" w:rsidR="0049410F" w:rsidRDefault="0049410F" w:rsidP="0049410F">
      <w:pPr>
        <w:rPr>
          <w:rFonts w:ascii="Calibri" w:hAnsi="Calibri"/>
        </w:rPr>
      </w:pPr>
      <w:r>
        <w:rPr>
          <w:rFonts w:ascii="Calibri" w:hAnsi="Calibri"/>
        </w:rPr>
        <w:t>PI – Principal Investigator</w:t>
      </w:r>
    </w:p>
    <w:p w14:paraId="24E19573" w14:textId="661CFA5D" w:rsidR="0049410F" w:rsidRDefault="0049410F" w:rsidP="0049410F">
      <w:pPr>
        <w:rPr>
          <w:rFonts w:ascii="Calibri" w:hAnsi="Calibri"/>
        </w:rPr>
      </w:pPr>
      <w:r>
        <w:rPr>
          <w:rFonts w:ascii="Calibri" w:hAnsi="Calibri"/>
        </w:rPr>
        <w:t>PD – Project Director</w:t>
      </w:r>
    </w:p>
    <w:p w14:paraId="00BDB315" w14:textId="77777777" w:rsidR="0049410F" w:rsidRPr="007B677B" w:rsidRDefault="0049410F" w:rsidP="0049410F">
      <w:pPr>
        <w:rPr>
          <w:rFonts w:ascii="Calibri" w:hAnsi="Calibri"/>
        </w:rPr>
      </w:pPr>
    </w:p>
    <w:p w14:paraId="20D050B2" w14:textId="72B47E99" w:rsidR="002D5149" w:rsidRDefault="002D5149"/>
    <w:p w14:paraId="1169ADCB" w14:textId="77777777" w:rsidR="002D5149" w:rsidRDefault="002D5149"/>
    <w:p w14:paraId="56EC6113" w14:textId="11626F48" w:rsidR="00C23E0A" w:rsidRDefault="00C23E0A"/>
    <w:p w14:paraId="6A04B516" w14:textId="3B20321B" w:rsidR="00C23E0A" w:rsidRDefault="00C23E0A"/>
    <w:p w14:paraId="0AF9E3F0" w14:textId="77777777" w:rsidR="000232E9" w:rsidRPr="00BE6251" w:rsidRDefault="00737319" w:rsidP="000232E9">
      <w:pPr>
        <w:jc w:val="right"/>
        <w:rPr>
          <w:i/>
          <w:color w:val="2F5496" w:themeColor="accent5" w:themeShade="BF"/>
          <w:sz w:val="20"/>
          <w:szCs w:val="20"/>
        </w:rPr>
      </w:pPr>
      <w:hyperlink w:anchor="INDEX" w:history="1">
        <w:r w:rsidR="000232E9" w:rsidRPr="000232E9">
          <w:rPr>
            <w:rStyle w:val="Hyperlink"/>
            <w:i/>
            <w:sz w:val="20"/>
            <w:szCs w:val="20"/>
          </w:rPr>
          <w:t>Return to Index</w:t>
        </w:r>
      </w:hyperlink>
    </w:p>
    <w:p w14:paraId="1956B9FB" w14:textId="68A3AA4F" w:rsidR="00C23E0A" w:rsidRDefault="00C23E0A"/>
    <w:p w14:paraId="6B9F8086" w14:textId="76AED942" w:rsidR="00C23E0A" w:rsidRDefault="00C23E0A"/>
    <w:p w14:paraId="1E1D93EC" w14:textId="037D73C6" w:rsidR="00C23E0A" w:rsidRDefault="00C23E0A"/>
    <w:p w14:paraId="4A796B9E" w14:textId="072DC4C8" w:rsidR="00C23E0A" w:rsidRDefault="00C23E0A"/>
    <w:p w14:paraId="5814A8AC" w14:textId="33A9F0A5" w:rsidR="00C23E0A" w:rsidRDefault="00C23E0A"/>
    <w:p w14:paraId="7699AD5F" w14:textId="6CFFEDFF" w:rsidR="00C23E0A" w:rsidRDefault="00C23E0A"/>
    <w:p w14:paraId="21A249E8" w14:textId="7AFA2001" w:rsidR="00C23E0A" w:rsidRDefault="00C23E0A"/>
    <w:p w14:paraId="1B8DDFB2" w14:textId="73F4B463" w:rsidR="007D00E9" w:rsidRDefault="007D00E9"/>
    <w:p w14:paraId="2CCB7E1E" w14:textId="77777777" w:rsidR="00F361B7" w:rsidRDefault="00F361B7"/>
    <w:p w14:paraId="15B1FF32" w14:textId="14098D84" w:rsidR="00F361B7" w:rsidRDefault="00F361B7"/>
    <w:p w14:paraId="6897E0C7" w14:textId="250F837F" w:rsidR="004156C4" w:rsidRDefault="004156C4"/>
    <w:p w14:paraId="2597144D" w14:textId="0374DCB8" w:rsidR="004156C4" w:rsidRDefault="004156C4"/>
    <w:p w14:paraId="2FF297EE" w14:textId="2EB40DD2" w:rsidR="004156C4" w:rsidRDefault="004156C4"/>
    <w:p w14:paraId="4C82ED62" w14:textId="15FCAE27" w:rsidR="0077400C" w:rsidRDefault="0077400C"/>
    <w:p w14:paraId="19B1BCB3" w14:textId="52A0F126" w:rsidR="0077400C" w:rsidRDefault="0077400C"/>
    <w:p w14:paraId="03501BA5" w14:textId="33413E71" w:rsidR="0077400C" w:rsidRDefault="0077400C"/>
    <w:p w14:paraId="6905430D" w14:textId="09EA3DF1" w:rsidR="0077400C" w:rsidRDefault="0077400C"/>
    <w:p w14:paraId="7A56EF75" w14:textId="742D6272" w:rsidR="0077400C" w:rsidRDefault="0077400C"/>
    <w:p w14:paraId="0C26B4DD" w14:textId="43F54918" w:rsidR="0077400C" w:rsidRDefault="0077400C"/>
    <w:p w14:paraId="3401EA26" w14:textId="488071C5" w:rsidR="0077400C" w:rsidRDefault="0077400C"/>
    <w:p w14:paraId="029974BA" w14:textId="541FB519" w:rsidR="0077400C" w:rsidRDefault="0077400C"/>
    <w:p w14:paraId="5F735C65" w14:textId="67AC7724" w:rsidR="0077400C" w:rsidRDefault="0077400C"/>
    <w:p w14:paraId="5E6381DC" w14:textId="2A79B056" w:rsidR="0077400C" w:rsidRDefault="0077400C"/>
    <w:p w14:paraId="196E9DCC" w14:textId="43A86AAF" w:rsidR="0077400C" w:rsidRDefault="0077400C"/>
    <w:p w14:paraId="2F1191AB" w14:textId="500E1BA5" w:rsidR="0077400C" w:rsidRDefault="0077400C"/>
    <w:p w14:paraId="48477091" w14:textId="77B64C87" w:rsidR="0077400C" w:rsidRDefault="0077400C"/>
    <w:p w14:paraId="27A2DFCA" w14:textId="2E700EE4" w:rsidR="0077400C" w:rsidRDefault="0077400C"/>
    <w:p w14:paraId="1BF817BF" w14:textId="17B3C8D7" w:rsidR="0077400C" w:rsidRDefault="0077400C"/>
    <w:p w14:paraId="672C9A66" w14:textId="77777777" w:rsidR="0077400C" w:rsidRDefault="0077400C"/>
    <w:p w14:paraId="08BB43A8" w14:textId="77777777" w:rsidR="004156C4" w:rsidRDefault="004156C4">
      <w:r>
        <w:t xml:space="preserve">.045 – RF and MMIC communication </w:t>
      </w:r>
    </w:p>
    <w:p w14:paraId="131F2E5E" w14:textId="77777777" w:rsidR="004156C4" w:rsidRDefault="004156C4">
      <w:r>
        <w:br/>
      </w:r>
    </w:p>
    <w:p w14:paraId="2E4297AD" w14:textId="77777777" w:rsidR="004156C4" w:rsidRPr="00E35173" w:rsidRDefault="000D2877">
      <w:r w:rsidRPr="00E35173">
        <w:t>Device to Design – 1 to many?</w:t>
      </w:r>
    </w:p>
    <w:p w14:paraId="4BC1A548" w14:textId="77777777" w:rsidR="000D2877" w:rsidRDefault="000D2877">
      <w:r w:rsidRPr="00E35173">
        <w:t xml:space="preserve">A “Device” is a set amount of space so you may have 1 design on a Device </w:t>
      </w:r>
      <w:proofErr w:type="gramStart"/>
      <w:r w:rsidRPr="00E35173">
        <w:t>ID</w:t>
      </w:r>
      <w:proofErr w:type="gramEnd"/>
      <w:r w:rsidRPr="00E35173">
        <w:t xml:space="preserve"> or you may have many designs on a Device ID.</w:t>
      </w:r>
      <w:r>
        <w:t xml:space="preserve">  </w:t>
      </w:r>
    </w:p>
    <w:p w14:paraId="5EEEA866" w14:textId="77777777" w:rsidR="000D2877" w:rsidRDefault="000D2877"/>
    <w:p w14:paraId="04BF4AD1" w14:textId="77777777" w:rsidR="00791A37" w:rsidRDefault="00791A37"/>
    <w:p w14:paraId="39A5EDC5" w14:textId="77777777" w:rsidR="00791A37" w:rsidRDefault="00791A37"/>
    <w:p w14:paraId="2D9F8119" w14:textId="77777777" w:rsidR="00791A37" w:rsidRDefault="00791A37">
      <w:r>
        <w:t>MPW</w:t>
      </w:r>
    </w:p>
    <w:p w14:paraId="5B287073" w14:textId="77777777" w:rsidR="00791A37" w:rsidRDefault="00791A37">
      <w:r>
        <w:t>4R</w:t>
      </w:r>
    </w:p>
    <w:sectPr w:rsidR="00791A37" w:rsidSect="006A7F5E">
      <w:footerReference w:type="default" r:id="rId2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112F4" w14:textId="77777777" w:rsidR="00D54D8F" w:rsidRDefault="00D54D8F" w:rsidP="00A94079">
      <w:r>
        <w:separator/>
      </w:r>
    </w:p>
  </w:endnote>
  <w:endnote w:type="continuationSeparator" w:id="0">
    <w:p w14:paraId="578AD2A7" w14:textId="77777777" w:rsidR="00D54D8F" w:rsidRDefault="00D54D8F" w:rsidP="00A9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4B839" w14:textId="2D1D7248" w:rsidR="00A94079" w:rsidRPr="00A94079" w:rsidRDefault="00A94079" w:rsidP="00A94079">
    <w:pPr>
      <w:pStyle w:val="Footer"/>
      <w:pBdr>
        <w:top w:val="thinThickSmallGap" w:sz="24" w:space="1" w:color="622423"/>
      </w:pBdr>
      <w:tabs>
        <w:tab w:val="clear" w:pos="9360"/>
        <w:tab w:val="right" w:pos="10224"/>
      </w:tabs>
      <w:rPr>
        <w:rFonts w:ascii="Calibri" w:hAnsi="Calibri" w:cs="Calibri"/>
        <w:b/>
        <w:sz w:val="18"/>
        <w:szCs w:val="18"/>
      </w:rPr>
    </w:pPr>
    <w:r w:rsidRPr="00A94079">
      <w:rPr>
        <w:rFonts w:ascii="Calibri" w:hAnsi="Calibri" w:cs="Calibri"/>
        <w:sz w:val="18"/>
        <w:szCs w:val="18"/>
      </w:rPr>
      <w:t xml:space="preserve">Georgia Institute of Technology                  </w:t>
    </w:r>
    <w:r w:rsidRPr="00A94079">
      <w:rPr>
        <w:rFonts w:ascii="Calibri" w:hAnsi="Calibri" w:cs="Calibri"/>
        <w:sz w:val="18"/>
        <w:szCs w:val="18"/>
      </w:rPr>
      <w:tab/>
    </w:r>
    <w:r w:rsidRPr="00A94079">
      <w:rPr>
        <w:rFonts w:ascii="Calibri" w:hAnsi="Calibri" w:cs="Calibri"/>
        <w:b/>
        <w:sz w:val="18"/>
        <w:szCs w:val="18"/>
      </w:rPr>
      <w:t xml:space="preserve">Export Control </w:t>
    </w:r>
    <w:r>
      <w:rPr>
        <w:rFonts w:ascii="Calibri" w:hAnsi="Calibri" w:cs="Calibri"/>
        <w:b/>
        <w:sz w:val="18"/>
        <w:szCs w:val="18"/>
      </w:rPr>
      <w:t>SOP</w:t>
    </w:r>
    <w:r w:rsidRPr="00A94079">
      <w:rPr>
        <w:rFonts w:ascii="Calibri" w:hAnsi="Calibri" w:cs="Calibri"/>
        <w:b/>
        <w:sz w:val="18"/>
        <w:szCs w:val="18"/>
      </w:rPr>
      <w:t xml:space="preserve"> for</w:t>
    </w:r>
    <w:r w:rsidRPr="00A94079">
      <w:rPr>
        <w:rFonts w:ascii="Calibri" w:hAnsi="Calibri" w:cs="Calibri"/>
        <w:sz w:val="18"/>
        <w:szCs w:val="18"/>
      </w:rPr>
      <w:t xml:space="preserve"> </w:t>
    </w:r>
    <w:r w:rsidRPr="00A94079">
      <w:rPr>
        <w:rFonts w:ascii="Calibri" w:hAnsi="Calibri" w:cs="Calibri"/>
        <w:sz w:val="18"/>
        <w:szCs w:val="18"/>
      </w:rPr>
      <w:tab/>
      <w:t>October 1, 2020</w:t>
    </w:r>
  </w:p>
  <w:p w14:paraId="5F769F35" w14:textId="71D507D7" w:rsidR="00A94079" w:rsidRPr="00A94079" w:rsidRDefault="00A94079" w:rsidP="00A94079">
    <w:pPr>
      <w:pStyle w:val="Footer"/>
      <w:pBdr>
        <w:top w:val="thinThickSmallGap" w:sz="24" w:space="1" w:color="622423"/>
      </w:pBdr>
      <w:tabs>
        <w:tab w:val="clear" w:pos="9360"/>
        <w:tab w:val="right" w:pos="10170"/>
      </w:tabs>
      <w:rPr>
        <w:rFonts w:ascii="Calibri" w:hAnsi="Calibri" w:cs="Calibri"/>
        <w:b/>
        <w:sz w:val="18"/>
        <w:szCs w:val="18"/>
      </w:rPr>
    </w:pPr>
    <w:r w:rsidRPr="00A94079">
      <w:rPr>
        <w:rFonts w:ascii="Calibri" w:hAnsi="Calibri" w:cs="Calibri"/>
        <w:sz w:val="18"/>
        <w:szCs w:val="18"/>
      </w:rPr>
      <w:t xml:space="preserve">Office of Research Integrity Assurance             </w:t>
    </w:r>
    <w:r w:rsidRPr="00A94079">
      <w:rPr>
        <w:rFonts w:ascii="Calibri" w:hAnsi="Calibri" w:cs="Calibri"/>
        <w:sz w:val="18"/>
        <w:szCs w:val="18"/>
      </w:rPr>
      <w:tab/>
    </w:r>
    <w:r w:rsidRPr="00A94079">
      <w:rPr>
        <w:rFonts w:ascii="Calibri" w:hAnsi="Calibri" w:cs="Calibri"/>
        <w:b/>
        <w:sz w:val="18"/>
        <w:szCs w:val="18"/>
      </w:rPr>
      <w:t>Chip Design Manufacturing</w:t>
    </w:r>
    <w:r w:rsidRPr="00A94079">
      <w:rPr>
        <w:rFonts w:ascii="Calibri" w:hAnsi="Calibri" w:cs="Calibri"/>
        <w:b/>
        <w:sz w:val="18"/>
        <w:szCs w:val="18"/>
      </w:rPr>
      <w:tab/>
    </w:r>
    <w:r w:rsidRPr="00A94079">
      <w:rPr>
        <w:rFonts w:ascii="Calibri" w:hAnsi="Calibri" w:cs="Calibri"/>
        <w:sz w:val="18"/>
        <w:szCs w:val="18"/>
      </w:rPr>
      <w:t xml:space="preserve">Export Control   </w:t>
    </w:r>
    <w:hyperlink r:id="rId1" w:history="1">
      <w:r w:rsidRPr="00A94079">
        <w:rPr>
          <w:rStyle w:val="Hyperlink"/>
          <w:rFonts w:ascii="Calibri" w:hAnsi="Calibri" w:cs="Calibri"/>
          <w:sz w:val="18"/>
          <w:szCs w:val="18"/>
        </w:rPr>
        <w:t>export@gatech.edu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58282" w14:textId="77777777" w:rsidR="00D54D8F" w:rsidRDefault="00D54D8F" w:rsidP="00A94079">
      <w:r>
        <w:separator/>
      </w:r>
    </w:p>
  </w:footnote>
  <w:footnote w:type="continuationSeparator" w:id="0">
    <w:p w14:paraId="5C5CA2B1" w14:textId="77777777" w:rsidR="00D54D8F" w:rsidRDefault="00D54D8F" w:rsidP="00A94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11F6E"/>
    <w:multiLevelType w:val="hybridMultilevel"/>
    <w:tmpl w:val="A8B0061A"/>
    <w:lvl w:ilvl="0" w:tplc="5572599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BF19C8"/>
    <w:multiLevelType w:val="hybridMultilevel"/>
    <w:tmpl w:val="863AE4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292EED"/>
    <w:multiLevelType w:val="hybridMultilevel"/>
    <w:tmpl w:val="C51A18AE"/>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97B18"/>
    <w:multiLevelType w:val="hybridMultilevel"/>
    <w:tmpl w:val="17D4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208603">
    <w:abstractNumId w:val="0"/>
  </w:num>
  <w:num w:numId="2" w16cid:durableId="1767463276">
    <w:abstractNumId w:val="3"/>
  </w:num>
  <w:num w:numId="3" w16cid:durableId="1804347713">
    <w:abstractNumId w:val="1"/>
  </w:num>
  <w:num w:numId="4" w16cid:durableId="1610552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0E9"/>
    <w:rsid w:val="000232E9"/>
    <w:rsid w:val="00055415"/>
    <w:rsid w:val="00060DC2"/>
    <w:rsid w:val="00095B5F"/>
    <w:rsid w:val="000B19EA"/>
    <w:rsid w:val="000D2877"/>
    <w:rsid w:val="000F3116"/>
    <w:rsid w:val="0012171C"/>
    <w:rsid w:val="00182A3A"/>
    <w:rsid w:val="002940A1"/>
    <w:rsid w:val="00295AD8"/>
    <w:rsid w:val="0029624F"/>
    <w:rsid w:val="002A0C99"/>
    <w:rsid w:val="002C0404"/>
    <w:rsid w:val="002C6A10"/>
    <w:rsid w:val="002D185B"/>
    <w:rsid w:val="002D32A6"/>
    <w:rsid w:val="002D5149"/>
    <w:rsid w:val="0031215F"/>
    <w:rsid w:val="003146E8"/>
    <w:rsid w:val="00365F21"/>
    <w:rsid w:val="003726E1"/>
    <w:rsid w:val="00375E1E"/>
    <w:rsid w:val="004156C4"/>
    <w:rsid w:val="004246B2"/>
    <w:rsid w:val="00444909"/>
    <w:rsid w:val="00453FFE"/>
    <w:rsid w:val="0049410F"/>
    <w:rsid w:val="004B0638"/>
    <w:rsid w:val="004B2817"/>
    <w:rsid w:val="004C385D"/>
    <w:rsid w:val="004D617F"/>
    <w:rsid w:val="00540AAB"/>
    <w:rsid w:val="00591893"/>
    <w:rsid w:val="005B1115"/>
    <w:rsid w:val="006A7F5E"/>
    <w:rsid w:val="00706C42"/>
    <w:rsid w:val="00715D98"/>
    <w:rsid w:val="007173CC"/>
    <w:rsid w:val="007216F4"/>
    <w:rsid w:val="00737319"/>
    <w:rsid w:val="0077400C"/>
    <w:rsid w:val="00774BDF"/>
    <w:rsid w:val="00791A37"/>
    <w:rsid w:val="007A2882"/>
    <w:rsid w:val="007B677B"/>
    <w:rsid w:val="007D00E9"/>
    <w:rsid w:val="007D084E"/>
    <w:rsid w:val="0086088B"/>
    <w:rsid w:val="00865133"/>
    <w:rsid w:val="0089389D"/>
    <w:rsid w:val="008A57D3"/>
    <w:rsid w:val="008B251E"/>
    <w:rsid w:val="008C18DE"/>
    <w:rsid w:val="008C441B"/>
    <w:rsid w:val="008E3A9A"/>
    <w:rsid w:val="0095205E"/>
    <w:rsid w:val="009536A3"/>
    <w:rsid w:val="009923D1"/>
    <w:rsid w:val="009B231E"/>
    <w:rsid w:val="009D41BB"/>
    <w:rsid w:val="00A94079"/>
    <w:rsid w:val="00AA2749"/>
    <w:rsid w:val="00AA6F72"/>
    <w:rsid w:val="00AF71D0"/>
    <w:rsid w:val="00B101C1"/>
    <w:rsid w:val="00B354F2"/>
    <w:rsid w:val="00BC2AB0"/>
    <w:rsid w:val="00BD2A54"/>
    <w:rsid w:val="00BE6251"/>
    <w:rsid w:val="00C23E0A"/>
    <w:rsid w:val="00C32C08"/>
    <w:rsid w:val="00C3523E"/>
    <w:rsid w:val="00C57728"/>
    <w:rsid w:val="00C61A19"/>
    <w:rsid w:val="00C66D6A"/>
    <w:rsid w:val="00C903F0"/>
    <w:rsid w:val="00CA399F"/>
    <w:rsid w:val="00CC13AF"/>
    <w:rsid w:val="00CE5C3E"/>
    <w:rsid w:val="00D36ABA"/>
    <w:rsid w:val="00D4110C"/>
    <w:rsid w:val="00D41F27"/>
    <w:rsid w:val="00D50FE9"/>
    <w:rsid w:val="00D54D8F"/>
    <w:rsid w:val="00D9669D"/>
    <w:rsid w:val="00DF28C5"/>
    <w:rsid w:val="00E35173"/>
    <w:rsid w:val="00E72F3A"/>
    <w:rsid w:val="00EC007B"/>
    <w:rsid w:val="00EC6A56"/>
    <w:rsid w:val="00EF7554"/>
    <w:rsid w:val="00F1603B"/>
    <w:rsid w:val="00F16A60"/>
    <w:rsid w:val="00F16DC0"/>
    <w:rsid w:val="00F27DAF"/>
    <w:rsid w:val="00F306D7"/>
    <w:rsid w:val="00F361B7"/>
    <w:rsid w:val="00F61996"/>
    <w:rsid w:val="00F63EA9"/>
    <w:rsid w:val="00F84792"/>
    <w:rsid w:val="00FF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91CC5"/>
  <w15:chartTrackingRefBased/>
  <w15:docId w15:val="{2891896A-5CE5-4674-AE1D-8904E505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0E9"/>
    <w:rPr>
      <w:color w:val="0563C1" w:themeColor="hyperlink"/>
      <w:u w:val="single"/>
    </w:rPr>
  </w:style>
  <w:style w:type="paragraph" w:styleId="ListParagraph">
    <w:name w:val="List Paragraph"/>
    <w:basedOn w:val="Normal"/>
    <w:uiPriority w:val="34"/>
    <w:qFormat/>
    <w:rsid w:val="00BE6251"/>
    <w:pPr>
      <w:ind w:left="720"/>
      <w:contextualSpacing/>
    </w:pPr>
  </w:style>
  <w:style w:type="character" w:styleId="FollowedHyperlink">
    <w:name w:val="FollowedHyperlink"/>
    <w:basedOn w:val="DefaultParagraphFont"/>
    <w:uiPriority w:val="99"/>
    <w:semiHidden/>
    <w:unhideWhenUsed/>
    <w:rsid w:val="004B2817"/>
    <w:rPr>
      <w:color w:val="954F72" w:themeColor="followedHyperlink"/>
      <w:u w:val="single"/>
    </w:rPr>
  </w:style>
  <w:style w:type="character" w:styleId="CommentReference">
    <w:name w:val="annotation reference"/>
    <w:basedOn w:val="DefaultParagraphFont"/>
    <w:uiPriority w:val="99"/>
    <w:semiHidden/>
    <w:unhideWhenUsed/>
    <w:rsid w:val="004B0638"/>
    <w:rPr>
      <w:sz w:val="16"/>
      <w:szCs w:val="16"/>
    </w:rPr>
  </w:style>
  <w:style w:type="paragraph" w:styleId="CommentText">
    <w:name w:val="annotation text"/>
    <w:basedOn w:val="Normal"/>
    <w:link w:val="CommentTextChar"/>
    <w:uiPriority w:val="99"/>
    <w:semiHidden/>
    <w:unhideWhenUsed/>
    <w:rsid w:val="004B0638"/>
    <w:rPr>
      <w:sz w:val="20"/>
      <w:szCs w:val="20"/>
    </w:rPr>
  </w:style>
  <w:style w:type="character" w:customStyle="1" w:styleId="CommentTextChar">
    <w:name w:val="Comment Text Char"/>
    <w:basedOn w:val="DefaultParagraphFont"/>
    <w:link w:val="CommentText"/>
    <w:uiPriority w:val="99"/>
    <w:semiHidden/>
    <w:rsid w:val="004B0638"/>
    <w:rPr>
      <w:sz w:val="20"/>
      <w:szCs w:val="20"/>
    </w:rPr>
  </w:style>
  <w:style w:type="paragraph" w:styleId="CommentSubject">
    <w:name w:val="annotation subject"/>
    <w:basedOn w:val="CommentText"/>
    <w:next w:val="CommentText"/>
    <w:link w:val="CommentSubjectChar"/>
    <w:uiPriority w:val="99"/>
    <w:semiHidden/>
    <w:unhideWhenUsed/>
    <w:rsid w:val="004B0638"/>
    <w:rPr>
      <w:b/>
      <w:bCs/>
    </w:rPr>
  </w:style>
  <w:style w:type="character" w:customStyle="1" w:styleId="CommentSubjectChar">
    <w:name w:val="Comment Subject Char"/>
    <w:basedOn w:val="CommentTextChar"/>
    <w:link w:val="CommentSubject"/>
    <w:uiPriority w:val="99"/>
    <w:semiHidden/>
    <w:rsid w:val="004B0638"/>
    <w:rPr>
      <w:b/>
      <w:bCs/>
      <w:sz w:val="20"/>
      <w:szCs w:val="20"/>
    </w:rPr>
  </w:style>
  <w:style w:type="paragraph" w:styleId="BalloonText">
    <w:name w:val="Balloon Text"/>
    <w:basedOn w:val="Normal"/>
    <w:link w:val="BalloonTextChar"/>
    <w:uiPriority w:val="99"/>
    <w:semiHidden/>
    <w:unhideWhenUsed/>
    <w:rsid w:val="004B06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638"/>
    <w:rPr>
      <w:rFonts w:ascii="Segoe UI" w:hAnsi="Segoe UI" w:cs="Segoe UI"/>
      <w:sz w:val="18"/>
      <w:szCs w:val="18"/>
    </w:rPr>
  </w:style>
  <w:style w:type="paragraph" w:styleId="Header">
    <w:name w:val="header"/>
    <w:basedOn w:val="Normal"/>
    <w:link w:val="HeaderChar"/>
    <w:uiPriority w:val="99"/>
    <w:unhideWhenUsed/>
    <w:rsid w:val="00A94079"/>
    <w:pPr>
      <w:tabs>
        <w:tab w:val="center" w:pos="4680"/>
        <w:tab w:val="right" w:pos="9360"/>
      </w:tabs>
    </w:pPr>
  </w:style>
  <w:style w:type="character" w:customStyle="1" w:styleId="HeaderChar">
    <w:name w:val="Header Char"/>
    <w:basedOn w:val="DefaultParagraphFont"/>
    <w:link w:val="Header"/>
    <w:uiPriority w:val="99"/>
    <w:rsid w:val="00A94079"/>
  </w:style>
  <w:style w:type="paragraph" w:styleId="Footer">
    <w:name w:val="footer"/>
    <w:basedOn w:val="Normal"/>
    <w:link w:val="FooterChar"/>
    <w:unhideWhenUsed/>
    <w:rsid w:val="00A94079"/>
    <w:pPr>
      <w:tabs>
        <w:tab w:val="center" w:pos="4680"/>
        <w:tab w:val="right" w:pos="9360"/>
      </w:tabs>
    </w:pPr>
  </w:style>
  <w:style w:type="character" w:customStyle="1" w:styleId="FooterChar">
    <w:name w:val="Footer Char"/>
    <w:basedOn w:val="DefaultParagraphFont"/>
    <w:link w:val="Footer"/>
    <w:rsid w:val="00A94079"/>
  </w:style>
  <w:style w:type="paragraph" w:styleId="Revision">
    <w:name w:val="Revision"/>
    <w:hidden/>
    <w:uiPriority w:val="99"/>
    <w:semiHidden/>
    <w:rsid w:val="00C32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75163">
      <w:bodyDiv w:val="1"/>
      <w:marLeft w:val="0"/>
      <w:marRight w:val="0"/>
      <w:marTop w:val="0"/>
      <w:marBottom w:val="0"/>
      <w:divBdr>
        <w:top w:val="none" w:sz="0" w:space="0" w:color="auto"/>
        <w:left w:val="none" w:sz="0" w:space="0" w:color="auto"/>
        <w:bottom w:val="none" w:sz="0" w:space="0" w:color="auto"/>
        <w:right w:val="none" w:sz="0" w:space="0" w:color="auto"/>
      </w:divBdr>
    </w:div>
    <w:div w:id="93548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routing.gatech.edu/erouting." TargetMode="External"/><Relationship Id="rId18" Type="http://schemas.openxmlformats.org/officeDocument/2006/relationships/image" Target="media/image7.png"/><Relationship Id="rId26" Type="http://schemas.openxmlformats.org/officeDocument/2006/relationships/hyperlink" Target="https://oria.gatech.edu/sites/default/files/documents/user_guide_export_control_erouting_module.pdf" TargetMode="Externa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hyperlink" Target="https://researchintegrity.gatech.edu/sites/default/files/documents/export_questionnaire_for_chip_design_manufacturing.docx" TargetMode="Externa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routing.gatech.edu/erouting." TargetMode="External"/><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hyperlink" Target="https://researchintegrity.gatech.edu/export-control/forms-and-procedures"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researchintegrity.gatech.edu/sites/default/files/documents/export_questionnaire_for_chip_design_manufacturing.docx"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xport@ga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9050">
          <a:solidFill>
            <a:srgbClr val="00B05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15875">
          <a:solidFill>
            <a:schemeClr val="bg1">
              <a:lumMod val="85000"/>
            </a:schemeClr>
          </a:solidFill>
          <a:miter lim="800000"/>
          <a:headEnd/>
          <a:tailEnd/>
        </a:ln>
      </a:spPr>
      <a:bodyPr rot="0" vert="horz" wrap="square" lIns="27432"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Georgia Tech Research Corporation</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Beran, Mary M</dc:creator>
  <cp:keywords/>
  <dc:description/>
  <cp:lastModifiedBy>Hemingway, Tamara</cp:lastModifiedBy>
  <cp:revision>2</cp:revision>
  <dcterms:created xsi:type="dcterms:W3CDTF">2024-10-07T22:21:00Z</dcterms:created>
  <dcterms:modified xsi:type="dcterms:W3CDTF">2024-10-07T22:21:00Z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3d54194291a7ec4fe4ad9ef16b812fb258f28c1d46b8886232aa3619c94718a2</vt:lpwstr>
  </property>
</Properties>
</file>