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0C6BF" w14:textId="77777777" w:rsidR="00343DEF" w:rsidRPr="00D36611" w:rsidRDefault="000F4375" w:rsidP="000F4375">
      <w:pPr>
        <w:spacing w:after="0"/>
        <w:jc w:val="center"/>
        <w:rPr>
          <w:b/>
          <w:sz w:val="24"/>
          <w:szCs w:val="24"/>
        </w:rPr>
      </w:pPr>
      <w:r w:rsidRPr="00D36611">
        <w:rPr>
          <w:b/>
          <w:sz w:val="24"/>
          <w:szCs w:val="24"/>
        </w:rPr>
        <w:t>Technology Control Plan</w:t>
      </w:r>
    </w:p>
    <w:p w14:paraId="1BE55326" w14:textId="77777777" w:rsidR="000F4375" w:rsidRPr="00D36611" w:rsidRDefault="000F4375" w:rsidP="000F4375">
      <w:pPr>
        <w:spacing w:after="0"/>
        <w:jc w:val="center"/>
        <w:rPr>
          <w:b/>
        </w:rPr>
      </w:pPr>
      <w:r w:rsidRPr="00D36611">
        <w:rPr>
          <w:b/>
          <w:sz w:val="24"/>
          <w:szCs w:val="24"/>
        </w:rPr>
        <w:t>Security Questionnaire</w:t>
      </w:r>
      <w:r w:rsidRPr="00D36611">
        <w:rPr>
          <w:b/>
        </w:rPr>
        <w:t xml:space="preserve"> </w:t>
      </w:r>
    </w:p>
    <w:p w14:paraId="47B39067" w14:textId="77777777" w:rsidR="003F3D07" w:rsidRPr="00D36611" w:rsidRDefault="003F3D07" w:rsidP="003F3D07">
      <w:pPr>
        <w:spacing w:after="0"/>
        <w:rPr>
          <w:b/>
        </w:rPr>
      </w:pPr>
    </w:p>
    <w:p w14:paraId="4EB790B7" w14:textId="77777777" w:rsidR="003F3D07" w:rsidRPr="00D36611" w:rsidRDefault="003F3D07" w:rsidP="003F3D07">
      <w:pPr>
        <w:spacing w:after="0"/>
        <w:rPr>
          <w:b/>
        </w:rPr>
      </w:pPr>
      <w:r w:rsidRPr="00D36611">
        <w:rPr>
          <w:b/>
        </w:rPr>
        <w:t xml:space="preserve">PI: </w:t>
      </w:r>
      <w:r w:rsidR="008E0AC3" w:rsidRPr="00D36611">
        <w:rPr>
          <w:rFonts w:cs="Arial"/>
          <w:b/>
          <w:color w:val="0000FF"/>
        </w:rPr>
        <w:fldChar w:fldCharType="begin">
          <w:ffData>
            <w:name w:val="Text62"/>
            <w:enabled w:val="0"/>
            <w:calcOnExit w:val="0"/>
            <w:textInput/>
          </w:ffData>
        </w:fldChar>
      </w:r>
      <w:r w:rsidR="008E0AC3" w:rsidRPr="00D36611">
        <w:rPr>
          <w:rFonts w:cs="Arial"/>
          <w:b/>
          <w:color w:val="0000FF"/>
        </w:rPr>
        <w:instrText xml:space="preserve"> FORMTEXT </w:instrText>
      </w:r>
      <w:r w:rsidR="008E0AC3" w:rsidRPr="00D36611">
        <w:rPr>
          <w:rFonts w:cs="Arial"/>
          <w:b/>
          <w:color w:val="0000FF"/>
        </w:rPr>
      </w:r>
      <w:r w:rsidR="008E0AC3" w:rsidRPr="00D36611">
        <w:rPr>
          <w:rFonts w:cs="Arial"/>
          <w:b/>
          <w:color w:val="0000FF"/>
        </w:rPr>
        <w:fldChar w:fldCharType="separate"/>
      </w:r>
      <w:r w:rsidR="008E0AC3" w:rsidRPr="00D36611">
        <w:rPr>
          <w:rFonts w:cs="Arial"/>
          <w:b/>
          <w:noProof/>
          <w:color w:val="0000FF"/>
        </w:rPr>
        <w:t> </w:t>
      </w:r>
      <w:r w:rsidR="008E0AC3" w:rsidRPr="00D36611">
        <w:rPr>
          <w:rFonts w:cs="Arial"/>
          <w:b/>
          <w:noProof/>
          <w:color w:val="0000FF"/>
        </w:rPr>
        <w:t> </w:t>
      </w:r>
      <w:r w:rsidR="008E0AC3" w:rsidRPr="00D36611">
        <w:rPr>
          <w:rFonts w:cs="Arial"/>
          <w:b/>
          <w:noProof/>
          <w:color w:val="0000FF"/>
        </w:rPr>
        <w:t> </w:t>
      </w:r>
      <w:r w:rsidR="008E0AC3" w:rsidRPr="00D36611">
        <w:rPr>
          <w:rFonts w:cs="Arial"/>
          <w:b/>
          <w:noProof/>
          <w:color w:val="0000FF"/>
        </w:rPr>
        <w:t> </w:t>
      </w:r>
      <w:r w:rsidR="008E0AC3" w:rsidRPr="00D36611">
        <w:rPr>
          <w:rFonts w:cs="Arial"/>
          <w:b/>
          <w:noProof/>
          <w:color w:val="0000FF"/>
        </w:rPr>
        <w:t> </w:t>
      </w:r>
      <w:r w:rsidR="008E0AC3" w:rsidRPr="00D36611">
        <w:rPr>
          <w:rFonts w:cs="Arial"/>
          <w:b/>
          <w:color w:val="0000FF"/>
        </w:rPr>
        <w:fldChar w:fldCharType="end"/>
      </w:r>
    </w:p>
    <w:p w14:paraId="73379964" w14:textId="77777777" w:rsidR="003F3D07" w:rsidRPr="00D36611" w:rsidRDefault="003F3D07" w:rsidP="003F3D07">
      <w:pPr>
        <w:spacing w:after="0"/>
        <w:rPr>
          <w:b/>
        </w:rPr>
      </w:pPr>
      <w:r w:rsidRPr="00D36611">
        <w:rPr>
          <w:b/>
        </w:rPr>
        <w:t xml:space="preserve">Doc ID </w:t>
      </w:r>
      <w:r w:rsidR="00E651BF" w:rsidRPr="00D36611">
        <w:rPr>
          <w:b/>
        </w:rPr>
        <w:t>or Project number</w:t>
      </w:r>
      <w:r w:rsidRPr="00D36611">
        <w:rPr>
          <w:b/>
        </w:rPr>
        <w:t xml:space="preserve">: </w:t>
      </w:r>
      <w:r w:rsidR="008E0AC3" w:rsidRPr="00D36611">
        <w:rPr>
          <w:rFonts w:cs="Arial"/>
          <w:b/>
          <w:color w:val="0000FF"/>
        </w:rPr>
        <w:fldChar w:fldCharType="begin">
          <w:ffData>
            <w:name w:val="Text62"/>
            <w:enabled w:val="0"/>
            <w:calcOnExit w:val="0"/>
            <w:textInput/>
          </w:ffData>
        </w:fldChar>
      </w:r>
      <w:r w:rsidR="008E0AC3" w:rsidRPr="00D36611">
        <w:rPr>
          <w:rFonts w:cs="Arial"/>
          <w:b/>
          <w:color w:val="0000FF"/>
        </w:rPr>
        <w:instrText xml:space="preserve"> FORMTEXT </w:instrText>
      </w:r>
      <w:r w:rsidR="008E0AC3" w:rsidRPr="00D36611">
        <w:rPr>
          <w:rFonts w:cs="Arial"/>
          <w:b/>
          <w:color w:val="0000FF"/>
        </w:rPr>
      </w:r>
      <w:r w:rsidR="008E0AC3" w:rsidRPr="00D36611">
        <w:rPr>
          <w:rFonts w:cs="Arial"/>
          <w:b/>
          <w:color w:val="0000FF"/>
        </w:rPr>
        <w:fldChar w:fldCharType="separate"/>
      </w:r>
      <w:r w:rsidR="008E0AC3" w:rsidRPr="00D36611">
        <w:rPr>
          <w:rFonts w:cs="Arial"/>
          <w:b/>
          <w:noProof/>
          <w:color w:val="0000FF"/>
        </w:rPr>
        <w:t> </w:t>
      </w:r>
      <w:r w:rsidR="008E0AC3" w:rsidRPr="00D36611">
        <w:rPr>
          <w:rFonts w:cs="Arial"/>
          <w:b/>
          <w:noProof/>
          <w:color w:val="0000FF"/>
        </w:rPr>
        <w:t> </w:t>
      </w:r>
      <w:r w:rsidR="008E0AC3" w:rsidRPr="00D36611">
        <w:rPr>
          <w:rFonts w:cs="Arial"/>
          <w:b/>
          <w:noProof/>
          <w:color w:val="0000FF"/>
        </w:rPr>
        <w:t> </w:t>
      </w:r>
      <w:r w:rsidR="008E0AC3" w:rsidRPr="00D36611">
        <w:rPr>
          <w:rFonts w:cs="Arial"/>
          <w:b/>
          <w:noProof/>
          <w:color w:val="0000FF"/>
        </w:rPr>
        <w:t> </w:t>
      </w:r>
      <w:r w:rsidR="008E0AC3" w:rsidRPr="00D36611">
        <w:rPr>
          <w:rFonts w:cs="Arial"/>
          <w:b/>
          <w:noProof/>
          <w:color w:val="0000FF"/>
        </w:rPr>
        <w:t> </w:t>
      </w:r>
      <w:r w:rsidR="008E0AC3" w:rsidRPr="00D36611">
        <w:rPr>
          <w:rFonts w:cs="Arial"/>
          <w:b/>
          <w:color w:val="0000FF"/>
        </w:rPr>
        <w:fldChar w:fldCharType="end"/>
      </w:r>
    </w:p>
    <w:p w14:paraId="37047429" w14:textId="77777777" w:rsidR="000F4375" w:rsidRPr="00D36611" w:rsidRDefault="000F4375" w:rsidP="003F3D07">
      <w:pPr>
        <w:spacing w:after="0"/>
        <w:rPr>
          <w:b/>
        </w:rPr>
      </w:pPr>
    </w:p>
    <w:p w14:paraId="40E912D9" w14:textId="77777777" w:rsidR="00AC55BC" w:rsidRPr="00AC55BC" w:rsidRDefault="00AC55BC" w:rsidP="00AC55BC">
      <w:pPr>
        <w:pStyle w:val="ListParagraph"/>
        <w:numPr>
          <w:ilvl w:val="0"/>
          <w:numId w:val="1"/>
        </w:numPr>
        <w:ind w:right="144"/>
        <w:rPr>
          <w:rFonts w:ascii="Arial" w:hAnsi="Arial" w:cs="Arial"/>
          <w:sz w:val="20"/>
          <w:szCs w:val="20"/>
        </w:rPr>
      </w:pPr>
      <w:r w:rsidRPr="00AC55BC">
        <w:rPr>
          <w:rFonts w:ascii="Arial" w:hAnsi="Arial" w:cs="Arial"/>
          <w:noProof/>
          <w:sz w:val="20"/>
          <w:szCs w:val="20"/>
        </w:rPr>
        <w:t>Indicate</w:t>
      </w:r>
      <w:r w:rsidRPr="00AC55BC">
        <w:rPr>
          <w:rFonts w:ascii="Arial" w:hAnsi="Arial" w:cs="Arial"/>
          <w:sz w:val="20"/>
          <w:szCs w:val="20"/>
        </w:rPr>
        <w:t xml:space="preserve"> your determination </w:t>
      </w:r>
      <w:proofErr w:type="gramStart"/>
      <w:r w:rsidRPr="00AC55BC">
        <w:rPr>
          <w:rFonts w:ascii="Arial" w:hAnsi="Arial" w:cs="Arial"/>
          <w:sz w:val="20"/>
          <w:szCs w:val="20"/>
        </w:rPr>
        <w:t>with regard to</w:t>
      </w:r>
      <w:proofErr w:type="gramEnd"/>
      <w:r w:rsidRPr="00AC55BC">
        <w:rPr>
          <w:rFonts w:ascii="Arial" w:hAnsi="Arial" w:cs="Arial"/>
          <w:sz w:val="20"/>
          <w:szCs w:val="20"/>
        </w:rPr>
        <w:t xml:space="preserve"> whether </w:t>
      </w:r>
      <w:r w:rsidRPr="00AC55BC">
        <w:rPr>
          <w:rFonts w:ascii="Arial" w:hAnsi="Arial" w:cs="Arial"/>
          <w:i/>
          <w:sz w:val="20"/>
          <w:szCs w:val="20"/>
        </w:rPr>
        <w:t>this project</w:t>
      </w:r>
      <w:r w:rsidRPr="00AC55BC">
        <w:rPr>
          <w:rFonts w:ascii="Arial" w:hAnsi="Arial" w:cs="Arial"/>
          <w:sz w:val="20"/>
          <w:szCs w:val="20"/>
        </w:rPr>
        <w:t xml:space="preserve"> is subject to the ITAR or EAR. </w:t>
      </w:r>
    </w:p>
    <w:p w14:paraId="4884F363" w14:textId="77777777" w:rsidR="00AC55BC" w:rsidRDefault="00AC55BC" w:rsidP="00AC55BC">
      <w:pPr>
        <w:pStyle w:val="ListParagraph"/>
        <w:tabs>
          <w:tab w:val="left" w:pos="450"/>
          <w:tab w:val="left" w:pos="2404"/>
        </w:tabs>
        <w:ind w:left="360" w:right="144"/>
        <w:rPr>
          <w:rFonts w:ascii="Arial" w:hAnsi="Arial" w:cs="Arial"/>
          <w:sz w:val="20"/>
          <w:szCs w:val="20"/>
        </w:rPr>
      </w:pPr>
      <w:r w:rsidRPr="00AC55BC">
        <w:rPr>
          <w:rFonts w:ascii="Arial" w:hAnsi="Arial" w:cs="Arial"/>
          <w:sz w:val="20"/>
          <w:szCs w:val="20"/>
        </w:rPr>
        <w:tab/>
      </w:r>
      <w:r w:rsidRPr="00AC55BC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55BC">
        <w:rPr>
          <w:rFonts w:ascii="Arial" w:hAnsi="Arial" w:cs="Arial"/>
          <w:sz w:val="20"/>
          <w:szCs w:val="20"/>
        </w:rPr>
        <w:instrText xml:space="preserve"> FORMCHECKBOX </w:instrText>
      </w:r>
      <w:r w:rsidR="00C55C60">
        <w:rPr>
          <w:rFonts w:ascii="Arial" w:hAnsi="Arial" w:cs="Arial"/>
          <w:sz w:val="20"/>
          <w:szCs w:val="20"/>
        </w:rPr>
      </w:r>
      <w:r w:rsidR="00C55C60">
        <w:rPr>
          <w:rFonts w:ascii="Arial" w:hAnsi="Arial" w:cs="Arial"/>
          <w:sz w:val="20"/>
          <w:szCs w:val="20"/>
        </w:rPr>
        <w:fldChar w:fldCharType="separate"/>
      </w:r>
      <w:r w:rsidRPr="00AC55BC">
        <w:rPr>
          <w:rFonts w:ascii="Arial" w:hAnsi="Arial" w:cs="Arial"/>
          <w:sz w:val="20"/>
          <w:szCs w:val="20"/>
        </w:rPr>
        <w:fldChar w:fldCharType="end"/>
      </w:r>
      <w:r w:rsidRPr="00AC55BC">
        <w:rPr>
          <w:rFonts w:ascii="Arial" w:hAnsi="Arial" w:cs="Arial"/>
          <w:sz w:val="20"/>
          <w:szCs w:val="20"/>
        </w:rPr>
        <w:t xml:space="preserve">  The project/technology is covered by </w:t>
      </w:r>
      <w:r w:rsidR="00D7210C">
        <w:rPr>
          <w:rFonts w:ascii="Arial" w:hAnsi="Arial" w:cs="Arial"/>
          <w:sz w:val="20"/>
          <w:szCs w:val="20"/>
        </w:rPr>
        <w:t>the</w:t>
      </w:r>
      <w:r w:rsidRPr="00AC55BC">
        <w:rPr>
          <w:rFonts w:ascii="Arial" w:hAnsi="Arial" w:cs="Arial"/>
          <w:sz w:val="20"/>
          <w:szCs w:val="20"/>
        </w:rPr>
        <w:t xml:space="preserve"> EAR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F79EDAA" w14:textId="77777777" w:rsidR="00AC55BC" w:rsidRPr="00AC55BC" w:rsidRDefault="00AC55BC" w:rsidP="00AC55BC">
      <w:pPr>
        <w:pStyle w:val="ListParagraph"/>
        <w:tabs>
          <w:tab w:val="left" w:pos="450"/>
          <w:tab w:val="left" w:pos="1080"/>
        </w:tabs>
        <w:ind w:left="1080" w:right="144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If so, please indicate the</w:t>
      </w:r>
      <w:r w:rsidRPr="00AC55BC">
        <w:rPr>
          <w:rFonts w:ascii="Arial" w:hAnsi="Arial" w:cs="Arial"/>
          <w:sz w:val="20"/>
          <w:szCs w:val="20"/>
        </w:rPr>
        <w:t xml:space="preserve"> CCL ECCN category</w:t>
      </w:r>
      <w:r>
        <w:rPr>
          <w:rFonts w:ascii="Arial" w:hAnsi="Arial" w:cs="Arial"/>
          <w:sz w:val="20"/>
          <w:szCs w:val="20"/>
        </w:rPr>
        <w:t xml:space="preserve"> and source of determination (Previous review, sponsor, self-determination)</w:t>
      </w:r>
      <w:r w:rsidRPr="00AC55BC">
        <w:rPr>
          <w:rFonts w:ascii="Arial" w:hAnsi="Arial" w:cs="Arial"/>
          <w:sz w:val="20"/>
          <w:szCs w:val="20"/>
        </w:rPr>
        <w:t xml:space="preserve"> </w:t>
      </w:r>
      <w:r w:rsidRPr="00AC55BC">
        <w:rPr>
          <w:rFonts w:ascii="Century Gothic" w:hAnsi="Century Gothic" w:cs="Arial"/>
          <w:b/>
          <w:color w:val="0000FF"/>
        </w:rPr>
        <w:fldChar w:fldCharType="begin">
          <w:ffData>
            <w:name w:val="Text62"/>
            <w:enabled w:val="0"/>
            <w:calcOnExit w:val="0"/>
            <w:textInput/>
          </w:ffData>
        </w:fldChar>
      </w:r>
      <w:r w:rsidRPr="00AC55BC">
        <w:rPr>
          <w:rFonts w:ascii="Century Gothic" w:hAnsi="Century Gothic" w:cs="Arial"/>
          <w:b/>
          <w:color w:val="0000FF"/>
        </w:rPr>
        <w:instrText xml:space="preserve"> FORMTEXT </w:instrText>
      </w:r>
      <w:r w:rsidRPr="00AC55BC">
        <w:rPr>
          <w:rFonts w:ascii="Century Gothic" w:hAnsi="Century Gothic" w:cs="Arial"/>
          <w:b/>
          <w:color w:val="0000FF"/>
        </w:rPr>
      </w:r>
      <w:r w:rsidRPr="00AC55BC">
        <w:rPr>
          <w:rFonts w:ascii="Century Gothic" w:hAnsi="Century Gothic" w:cs="Arial"/>
          <w:b/>
          <w:color w:val="0000FF"/>
        </w:rPr>
        <w:fldChar w:fldCharType="separate"/>
      </w:r>
      <w:r w:rsidRPr="00F55B04">
        <w:rPr>
          <w:rFonts w:ascii="Century Gothic" w:hAnsi="Century Gothic"/>
          <w:b/>
          <w:noProof/>
          <w:color w:val="0000FF"/>
        </w:rPr>
        <w:t> </w:t>
      </w:r>
      <w:r w:rsidRPr="00F55B04">
        <w:rPr>
          <w:rFonts w:ascii="Century Gothic" w:hAnsi="Century Gothic"/>
          <w:b/>
          <w:noProof/>
          <w:color w:val="0000FF"/>
        </w:rPr>
        <w:t> </w:t>
      </w:r>
      <w:r w:rsidRPr="00F55B04">
        <w:rPr>
          <w:rFonts w:ascii="Century Gothic" w:hAnsi="Century Gothic"/>
          <w:b/>
          <w:noProof/>
          <w:color w:val="0000FF"/>
        </w:rPr>
        <w:t> </w:t>
      </w:r>
      <w:r w:rsidRPr="00F55B04">
        <w:rPr>
          <w:rFonts w:ascii="Century Gothic" w:hAnsi="Century Gothic"/>
          <w:b/>
          <w:noProof/>
          <w:color w:val="0000FF"/>
        </w:rPr>
        <w:t> </w:t>
      </w:r>
      <w:r w:rsidRPr="00F55B04">
        <w:rPr>
          <w:rFonts w:ascii="Century Gothic" w:hAnsi="Century Gothic"/>
          <w:b/>
          <w:noProof/>
          <w:color w:val="0000FF"/>
        </w:rPr>
        <w:t> </w:t>
      </w:r>
      <w:r w:rsidRPr="00AC55BC">
        <w:rPr>
          <w:rFonts w:ascii="Century Gothic" w:hAnsi="Century Gothic" w:cs="Arial"/>
          <w:b/>
          <w:color w:val="0000FF"/>
        </w:rPr>
        <w:fldChar w:fldCharType="end"/>
      </w:r>
    </w:p>
    <w:p w14:paraId="739F5E48" w14:textId="77777777" w:rsidR="00AC55BC" w:rsidRDefault="00AC55BC" w:rsidP="00AC55BC">
      <w:pPr>
        <w:pStyle w:val="ListParagraph"/>
        <w:tabs>
          <w:tab w:val="left" w:pos="450"/>
          <w:tab w:val="left" w:pos="2404"/>
        </w:tabs>
        <w:ind w:left="360" w:right="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AC55BC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55BC">
        <w:rPr>
          <w:rFonts w:ascii="Arial" w:hAnsi="Arial" w:cs="Arial"/>
          <w:sz w:val="20"/>
          <w:szCs w:val="20"/>
        </w:rPr>
        <w:instrText xml:space="preserve"> FORMCHECKBOX </w:instrText>
      </w:r>
      <w:r w:rsidR="00C55C60">
        <w:rPr>
          <w:rFonts w:ascii="Arial" w:hAnsi="Arial" w:cs="Arial"/>
          <w:sz w:val="20"/>
          <w:szCs w:val="20"/>
        </w:rPr>
      </w:r>
      <w:r w:rsidR="00C55C60">
        <w:rPr>
          <w:rFonts w:ascii="Arial" w:hAnsi="Arial" w:cs="Arial"/>
          <w:sz w:val="20"/>
          <w:szCs w:val="20"/>
        </w:rPr>
        <w:fldChar w:fldCharType="separate"/>
      </w:r>
      <w:r w:rsidRPr="00AC55BC">
        <w:rPr>
          <w:rFonts w:ascii="Arial" w:hAnsi="Arial" w:cs="Arial"/>
          <w:sz w:val="20"/>
          <w:szCs w:val="20"/>
        </w:rPr>
        <w:fldChar w:fldCharType="end"/>
      </w:r>
      <w:r w:rsidRPr="00AC55BC">
        <w:rPr>
          <w:rFonts w:ascii="Arial" w:hAnsi="Arial" w:cs="Arial"/>
          <w:sz w:val="20"/>
          <w:szCs w:val="20"/>
        </w:rPr>
        <w:t xml:space="preserve">  The project/techn</w:t>
      </w:r>
      <w:r>
        <w:rPr>
          <w:rFonts w:ascii="Arial" w:hAnsi="Arial" w:cs="Arial"/>
          <w:sz w:val="20"/>
          <w:szCs w:val="20"/>
        </w:rPr>
        <w:t xml:space="preserve">ology is covered by </w:t>
      </w:r>
      <w:proofErr w:type="gramStart"/>
      <w:r w:rsidR="00D7210C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ITAR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</w:p>
    <w:p w14:paraId="43F0F3F5" w14:textId="77777777" w:rsidR="00AC55BC" w:rsidRDefault="00AC55BC" w:rsidP="00AC55BC">
      <w:pPr>
        <w:pStyle w:val="ListParagraph"/>
        <w:tabs>
          <w:tab w:val="left" w:pos="1080"/>
          <w:tab w:val="left" w:pos="2404"/>
        </w:tabs>
        <w:ind w:left="1080" w:right="144" w:hanging="360"/>
        <w:rPr>
          <w:rFonts w:ascii="Century Gothic" w:hAnsi="Century Gothic" w:cs="Arial"/>
          <w:b/>
          <w:color w:val="0000FF"/>
        </w:rPr>
      </w:pPr>
      <w:r>
        <w:rPr>
          <w:rFonts w:ascii="Arial" w:hAnsi="Arial" w:cs="Arial"/>
          <w:sz w:val="20"/>
          <w:szCs w:val="20"/>
        </w:rPr>
        <w:tab/>
        <w:t>If so, please indicate the</w:t>
      </w:r>
      <w:r w:rsidRPr="00AC55BC">
        <w:rPr>
          <w:rFonts w:ascii="Arial" w:hAnsi="Arial" w:cs="Arial"/>
          <w:sz w:val="20"/>
          <w:szCs w:val="20"/>
        </w:rPr>
        <w:t xml:space="preserve"> CCL ECCN category</w:t>
      </w:r>
      <w:r>
        <w:rPr>
          <w:rFonts w:ascii="Arial" w:hAnsi="Arial" w:cs="Arial"/>
          <w:sz w:val="20"/>
          <w:szCs w:val="20"/>
        </w:rPr>
        <w:t xml:space="preserve"> and source of determination (Previous review, sponsor, self-determination)</w:t>
      </w:r>
      <w:r w:rsidRPr="00AC55BC">
        <w:rPr>
          <w:rFonts w:ascii="Arial" w:hAnsi="Arial" w:cs="Arial"/>
          <w:sz w:val="20"/>
          <w:szCs w:val="20"/>
        </w:rPr>
        <w:t xml:space="preserve"> </w:t>
      </w:r>
      <w:r w:rsidRPr="00AC55BC">
        <w:rPr>
          <w:rFonts w:ascii="Century Gothic" w:hAnsi="Century Gothic" w:cs="Arial"/>
          <w:b/>
          <w:color w:val="0000FF"/>
        </w:rPr>
        <w:fldChar w:fldCharType="begin">
          <w:ffData>
            <w:name w:val="Text62"/>
            <w:enabled w:val="0"/>
            <w:calcOnExit w:val="0"/>
            <w:textInput/>
          </w:ffData>
        </w:fldChar>
      </w:r>
      <w:r w:rsidRPr="00AC55BC">
        <w:rPr>
          <w:rFonts w:ascii="Century Gothic" w:hAnsi="Century Gothic" w:cs="Arial"/>
          <w:b/>
          <w:color w:val="0000FF"/>
        </w:rPr>
        <w:instrText xml:space="preserve"> FORMTEXT </w:instrText>
      </w:r>
      <w:r w:rsidRPr="00AC55BC">
        <w:rPr>
          <w:rFonts w:ascii="Century Gothic" w:hAnsi="Century Gothic" w:cs="Arial"/>
          <w:b/>
          <w:color w:val="0000FF"/>
        </w:rPr>
      </w:r>
      <w:r w:rsidRPr="00AC55BC">
        <w:rPr>
          <w:rFonts w:ascii="Century Gothic" w:hAnsi="Century Gothic" w:cs="Arial"/>
          <w:b/>
          <w:color w:val="0000FF"/>
        </w:rPr>
        <w:fldChar w:fldCharType="separate"/>
      </w:r>
      <w:r w:rsidRPr="00F55B04">
        <w:rPr>
          <w:rFonts w:ascii="Century Gothic" w:hAnsi="Century Gothic"/>
          <w:b/>
          <w:noProof/>
          <w:color w:val="0000FF"/>
        </w:rPr>
        <w:t> </w:t>
      </w:r>
      <w:r w:rsidRPr="00F55B04">
        <w:rPr>
          <w:rFonts w:ascii="Century Gothic" w:hAnsi="Century Gothic"/>
          <w:b/>
          <w:noProof/>
          <w:color w:val="0000FF"/>
        </w:rPr>
        <w:t> </w:t>
      </w:r>
      <w:r w:rsidRPr="00F55B04">
        <w:rPr>
          <w:rFonts w:ascii="Century Gothic" w:hAnsi="Century Gothic"/>
          <w:b/>
          <w:noProof/>
          <w:color w:val="0000FF"/>
        </w:rPr>
        <w:t> </w:t>
      </w:r>
      <w:r w:rsidRPr="00F55B04">
        <w:rPr>
          <w:rFonts w:ascii="Century Gothic" w:hAnsi="Century Gothic"/>
          <w:b/>
          <w:noProof/>
          <w:color w:val="0000FF"/>
        </w:rPr>
        <w:t> </w:t>
      </w:r>
      <w:r w:rsidRPr="00F55B04">
        <w:rPr>
          <w:rFonts w:ascii="Century Gothic" w:hAnsi="Century Gothic"/>
          <w:b/>
          <w:noProof/>
          <w:color w:val="0000FF"/>
        </w:rPr>
        <w:t> </w:t>
      </w:r>
      <w:r w:rsidRPr="00AC55BC">
        <w:rPr>
          <w:rFonts w:ascii="Century Gothic" w:hAnsi="Century Gothic" w:cs="Arial"/>
          <w:b/>
          <w:color w:val="0000FF"/>
        </w:rPr>
        <w:fldChar w:fldCharType="end"/>
      </w:r>
    </w:p>
    <w:p w14:paraId="0DCBC4F7" w14:textId="77777777" w:rsidR="00AC55BC" w:rsidRDefault="00AC55BC" w:rsidP="00AC55BC">
      <w:pPr>
        <w:pStyle w:val="ListParagraph"/>
        <w:tabs>
          <w:tab w:val="left" w:pos="450"/>
          <w:tab w:val="left" w:pos="2404"/>
        </w:tabs>
        <w:ind w:left="360" w:right="144"/>
        <w:rPr>
          <w:rFonts w:ascii="Arial" w:hAnsi="Arial" w:cs="Arial"/>
          <w:sz w:val="20"/>
          <w:szCs w:val="20"/>
        </w:rPr>
      </w:pPr>
      <w:r w:rsidRPr="00AC55BC">
        <w:rPr>
          <w:rFonts w:ascii="Arial" w:hAnsi="Arial" w:cs="Arial"/>
          <w:sz w:val="20"/>
          <w:szCs w:val="20"/>
        </w:rPr>
        <w:tab/>
      </w:r>
      <w:r w:rsidRPr="00AC55BC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55BC">
        <w:rPr>
          <w:rFonts w:ascii="Arial" w:hAnsi="Arial" w:cs="Arial"/>
          <w:sz w:val="20"/>
          <w:szCs w:val="20"/>
        </w:rPr>
        <w:instrText xml:space="preserve"> FORMCHECKBOX </w:instrText>
      </w:r>
      <w:r w:rsidR="00C55C60">
        <w:rPr>
          <w:rFonts w:ascii="Arial" w:hAnsi="Arial" w:cs="Arial"/>
          <w:sz w:val="20"/>
          <w:szCs w:val="20"/>
        </w:rPr>
      </w:r>
      <w:r w:rsidR="00C55C60">
        <w:rPr>
          <w:rFonts w:ascii="Arial" w:hAnsi="Arial" w:cs="Arial"/>
          <w:sz w:val="20"/>
          <w:szCs w:val="20"/>
        </w:rPr>
        <w:fldChar w:fldCharType="separate"/>
      </w:r>
      <w:r w:rsidRPr="00AC55B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</w:t>
      </w:r>
      <w:r w:rsidRPr="00AC55BC">
        <w:rPr>
          <w:rFonts w:ascii="Arial" w:hAnsi="Arial" w:cs="Arial"/>
          <w:sz w:val="20"/>
          <w:szCs w:val="20"/>
        </w:rPr>
        <w:t xml:space="preserve">Unknown/unsure. </w:t>
      </w:r>
    </w:p>
    <w:p w14:paraId="5D4FEBBB" w14:textId="77777777" w:rsidR="00AC55BC" w:rsidRDefault="00AC55BC" w:rsidP="00AC55BC">
      <w:pPr>
        <w:pStyle w:val="ListParagraph"/>
        <w:tabs>
          <w:tab w:val="left" w:pos="450"/>
          <w:tab w:val="left" w:pos="2404"/>
        </w:tabs>
        <w:ind w:left="360" w:right="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AC55BC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55BC">
        <w:rPr>
          <w:rFonts w:ascii="Arial" w:hAnsi="Arial" w:cs="Arial"/>
          <w:sz w:val="20"/>
          <w:szCs w:val="20"/>
        </w:rPr>
        <w:instrText xml:space="preserve"> FORMCHECKBOX </w:instrText>
      </w:r>
      <w:r w:rsidR="00C55C60">
        <w:rPr>
          <w:rFonts w:ascii="Arial" w:hAnsi="Arial" w:cs="Arial"/>
          <w:sz w:val="20"/>
          <w:szCs w:val="20"/>
        </w:rPr>
      </w:r>
      <w:r w:rsidR="00C55C60">
        <w:rPr>
          <w:rFonts w:ascii="Arial" w:hAnsi="Arial" w:cs="Arial"/>
          <w:sz w:val="20"/>
          <w:szCs w:val="20"/>
        </w:rPr>
        <w:fldChar w:fldCharType="separate"/>
      </w:r>
      <w:r w:rsidRPr="00AC55B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This project is not covered by either the EAR or ITAR. </w:t>
      </w:r>
    </w:p>
    <w:p w14:paraId="5E134105" w14:textId="77777777" w:rsidR="00AC55BC" w:rsidRDefault="00AC55BC" w:rsidP="009C306A">
      <w:pPr>
        <w:pStyle w:val="ListParagraph"/>
        <w:tabs>
          <w:tab w:val="left" w:pos="450"/>
          <w:tab w:val="left" w:pos="1080"/>
          <w:tab w:val="left" w:pos="1170"/>
        </w:tabs>
        <w:ind w:left="1080" w:right="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this is </w:t>
      </w:r>
      <w:proofErr w:type="gramStart"/>
      <w:r>
        <w:rPr>
          <w:rFonts w:ascii="Arial" w:hAnsi="Arial" w:cs="Arial"/>
          <w:sz w:val="20"/>
          <w:szCs w:val="20"/>
        </w:rPr>
        <w:t>selected</w:t>
      </w:r>
      <w:proofErr w:type="gramEnd"/>
      <w:r>
        <w:rPr>
          <w:rFonts w:ascii="Arial" w:hAnsi="Arial" w:cs="Arial"/>
          <w:sz w:val="20"/>
          <w:szCs w:val="20"/>
        </w:rPr>
        <w:t xml:space="preserve"> you must provide an explanation.</w:t>
      </w:r>
      <w:r w:rsidR="009C306A">
        <w:rPr>
          <w:rFonts w:ascii="Arial" w:hAnsi="Arial" w:cs="Arial"/>
          <w:sz w:val="20"/>
          <w:szCs w:val="20"/>
        </w:rPr>
        <w:t xml:space="preserve"> You may choose to skip the remaining questions, however, this may delay the review of your project, if the project is covered by the EAR or ITAR and a TCP is required.</w:t>
      </w:r>
    </w:p>
    <w:p w14:paraId="23B23FB9" w14:textId="77777777" w:rsidR="00AC55BC" w:rsidRPr="00AC55BC" w:rsidRDefault="00AC55BC" w:rsidP="00AC55BC">
      <w:pPr>
        <w:pStyle w:val="ListParagraph"/>
        <w:tabs>
          <w:tab w:val="left" w:pos="450"/>
          <w:tab w:val="left" w:pos="1260"/>
        </w:tabs>
        <w:ind w:left="360" w:right="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36611">
        <w:rPr>
          <w:rFonts w:cs="Arial"/>
          <w:b/>
          <w:color w:val="0000FF"/>
        </w:rPr>
        <w:fldChar w:fldCharType="begin">
          <w:ffData>
            <w:name w:val="Text62"/>
            <w:enabled w:val="0"/>
            <w:calcOnExit w:val="0"/>
            <w:textInput/>
          </w:ffData>
        </w:fldChar>
      </w:r>
      <w:r w:rsidRPr="00D36611">
        <w:rPr>
          <w:rFonts w:cs="Arial"/>
          <w:b/>
          <w:color w:val="0000FF"/>
        </w:rPr>
        <w:instrText xml:space="preserve"> FORMTEXT </w:instrText>
      </w:r>
      <w:r w:rsidRPr="00D36611">
        <w:rPr>
          <w:rFonts w:cs="Arial"/>
          <w:b/>
          <w:color w:val="0000FF"/>
        </w:rPr>
      </w:r>
      <w:r w:rsidRPr="00D36611">
        <w:rPr>
          <w:rFonts w:cs="Arial"/>
          <w:b/>
          <w:color w:val="0000FF"/>
        </w:rPr>
        <w:fldChar w:fldCharType="separate"/>
      </w:r>
      <w:r w:rsidRPr="00D36611">
        <w:rPr>
          <w:rFonts w:cs="Arial"/>
          <w:b/>
          <w:noProof/>
          <w:color w:val="0000FF"/>
        </w:rPr>
        <w:t> </w:t>
      </w:r>
      <w:r w:rsidRPr="00D36611">
        <w:rPr>
          <w:rFonts w:cs="Arial"/>
          <w:b/>
          <w:noProof/>
          <w:color w:val="0000FF"/>
        </w:rPr>
        <w:t> </w:t>
      </w:r>
      <w:r w:rsidRPr="00D36611">
        <w:rPr>
          <w:rFonts w:cs="Arial"/>
          <w:b/>
          <w:noProof/>
          <w:color w:val="0000FF"/>
        </w:rPr>
        <w:t> </w:t>
      </w:r>
      <w:r w:rsidRPr="00D36611">
        <w:rPr>
          <w:rFonts w:cs="Arial"/>
          <w:b/>
          <w:noProof/>
          <w:color w:val="0000FF"/>
        </w:rPr>
        <w:t> </w:t>
      </w:r>
      <w:r w:rsidRPr="00D36611">
        <w:rPr>
          <w:rFonts w:cs="Arial"/>
          <w:b/>
          <w:noProof/>
          <w:color w:val="0000FF"/>
        </w:rPr>
        <w:t> </w:t>
      </w:r>
      <w:r w:rsidRPr="00D36611">
        <w:rPr>
          <w:rFonts w:cs="Arial"/>
          <w:b/>
          <w:color w:val="0000FF"/>
        </w:rPr>
        <w:fldChar w:fldCharType="end"/>
      </w:r>
    </w:p>
    <w:p w14:paraId="08436D0F" w14:textId="77777777" w:rsidR="00AC55BC" w:rsidRDefault="00AC55BC" w:rsidP="00AC55BC">
      <w:pPr>
        <w:pStyle w:val="ListParagraph"/>
        <w:spacing w:after="0"/>
        <w:ind w:left="360"/>
      </w:pPr>
    </w:p>
    <w:p w14:paraId="1DBB8B8E" w14:textId="77777777" w:rsidR="000F4375" w:rsidRPr="00D36611" w:rsidRDefault="000F4375" w:rsidP="000F4375">
      <w:pPr>
        <w:pStyle w:val="ListParagraph"/>
        <w:numPr>
          <w:ilvl w:val="0"/>
          <w:numId w:val="1"/>
        </w:numPr>
        <w:spacing w:after="0"/>
      </w:pPr>
      <w:r w:rsidRPr="00D36611">
        <w:t>List the buildings and rooms where work on this contract effort will be performed.</w:t>
      </w:r>
    </w:p>
    <w:tbl>
      <w:tblPr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810"/>
        <w:gridCol w:w="810"/>
        <w:gridCol w:w="901"/>
        <w:gridCol w:w="1023"/>
        <w:gridCol w:w="889"/>
        <w:gridCol w:w="3505"/>
      </w:tblGrid>
      <w:tr w:rsidR="002056CE" w:rsidRPr="00D36611" w14:paraId="3DA23F7D" w14:textId="77777777" w:rsidTr="00637FC1">
        <w:tc>
          <w:tcPr>
            <w:tcW w:w="1638" w:type="dxa"/>
            <w:vAlign w:val="center"/>
          </w:tcPr>
          <w:p w14:paraId="3EE5756B" w14:textId="77777777" w:rsidR="002056CE" w:rsidRPr="00D36611" w:rsidRDefault="002056CE" w:rsidP="002056CE">
            <w:pPr>
              <w:pStyle w:val="ListParagraph"/>
              <w:spacing w:after="0"/>
              <w:ind w:left="0"/>
              <w:jc w:val="center"/>
              <w:rPr>
                <w:b/>
              </w:rPr>
            </w:pPr>
            <w:r w:rsidRPr="00D36611">
              <w:rPr>
                <w:b/>
              </w:rPr>
              <w:t>Building</w:t>
            </w:r>
          </w:p>
        </w:tc>
        <w:tc>
          <w:tcPr>
            <w:tcW w:w="810" w:type="dxa"/>
            <w:vAlign w:val="center"/>
          </w:tcPr>
          <w:p w14:paraId="03D65182" w14:textId="77777777" w:rsidR="002056CE" w:rsidRPr="00D36611" w:rsidRDefault="002056CE" w:rsidP="002056CE">
            <w:pPr>
              <w:pStyle w:val="ListParagraph"/>
              <w:spacing w:after="0"/>
              <w:ind w:left="0"/>
              <w:jc w:val="center"/>
              <w:rPr>
                <w:b/>
              </w:rPr>
            </w:pPr>
            <w:r w:rsidRPr="00D36611">
              <w:rPr>
                <w:b/>
              </w:rPr>
              <w:t>Room</w:t>
            </w:r>
          </w:p>
        </w:tc>
        <w:tc>
          <w:tcPr>
            <w:tcW w:w="810" w:type="dxa"/>
            <w:vAlign w:val="center"/>
          </w:tcPr>
          <w:p w14:paraId="50018E37" w14:textId="77777777" w:rsidR="002056CE" w:rsidRPr="00D36611" w:rsidRDefault="002056CE" w:rsidP="002056CE">
            <w:pPr>
              <w:pStyle w:val="ListParagraph"/>
              <w:spacing w:after="0"/>
              <w:ind w:left="0"/>
              <w:jc w:val="center"/>
              <w:rPr>
                <w:b/>
              </w:rPr>
            </w:pPr>
            <w:r w:rsidRPr="00D36611">
              <w:rPr>
                <w:b/>
              </w:rPr>
              <w:t>Lab?</w:t>
            </w:r>
          </w:p>
        </w:tc>
        <w:tc>
          <w:tcPr>
            <w:tcW w:w="901" w:type="dxa"/>
            <w:vAlign w:val="center"/>
          </w:tcPr>
          <w:p w14:paraId="66B9B157" w14:textId="77777777" w:rsidR="002056CE" w:rsidRPr="00D36611" w:rsidRDefault="002056CE" w:rsidP="002056CE">
            <w:pPr>
              <w:pStyle w:val="ListParagraph"/>
              <w:spacing w:after="0"/>
              <w:ind w:left="0"/>
              <w:jc w:val="center"/>
              <w:rPr>
                <w:b/>
              </w:rPr>
            </w:pPr>
            <w:r w:rsidRPr="00D36611">
              <w:rPr>
                <w:b/>
              </w:rPr>
              <w:t>Single Office?</w:t>
            </w:r>
          </w:p>
        </w:tc>
        <w:tc>
          <w:tcPr>
            <w:tcW w:w="1023" w:type="dxa"/>
            <w:vAlign w:val="center"/>
          </w:tcPr>
          <w:p w14:paraId="7CD53CE1" w14:textId="77777777" w:rsidR="002056CE" w:rsidRPr="00D36611" w:rsidRDefault="002056CE" w:rsidP="002056CE">
            <w:pPr>
              <w:pStyle w:val="ListParagraph"/>
              <w:spacing w:after="0"/>
              <w:ind w:left="0"/>
              <w:jc w:val="center"/>
              <w:rPr>
                <w:b/>
              </w:rPr>
            </w:pPr>
            <w:r w:rsidRPr="00D36611">
              <w:rPr>
                <w:b/>
              </w:rPr>
              <w:t>Multiple Office?</w:t>
            </w:r>
          </w:p>
        </w:tc>
        <w:tc>
          <w:tcPr>
            <w:tcW w:w="889" w:type="dxa"/>
            <w:vAlign w:val="center"/>
          </w:tcPr>
          <w:p w14:paraId="1B8D819F" w14:textId="77777777" w:rsidR="002056CE" w:rsidRPr="00D36611" w:rsidRDefault="002056CE" w:rsidP="002056CE">
            <w:pPr>
              <w:pStyle w:val="ListParagraph"/>
              <w:spacing w:after="0"/>
              <w:ind w:left="0"/>
              <w:jc w:val="center"/>
              <w:rPr>
                <w:b/>
              </w:rPr>
            </w:pPr>
            <w:r w:rsidRPr="00D36611">
              <w:rPr>
                <w:b/>
              </w:rPr>
              <w:t>Other?</w:t>
            </w:r>
          </w:p>
        </w:tc>
        <w:tc>
          <w:tcPr>
            <w:tcW w:w="3505" w:type="dxa"/>
            <w:vAlign w:val="center"/>
          </w:tcPr>
          <w:p w14:paraId="1EB26A3C" w14:textId="77777777" w:rsidR="002056CE" w:rsidRPr="00D36611" w:rsidRDefault="002056CE" w:rsidP="002056CE">
            <w:pPr>
              <w:pStyle w:val="ListParagraph"/>
              <w:spacing w:after="0"/>
              <w:ind w:left="0"/>
              <w:jc w:val="center"/>
              <w:rPr>
                <w:b/>
              </w:rPr>
            </w:pPr>
            <w:r w:rsidRPr="00D36611">
              <w:rPr>
                <w:b/>
              </w:rPr>
              <w:t>Remarks</w:t>
            </w:r>
          </w:p>
        </w:tc>
      </w:tr>
      <w:tr w:rsidR="002056CE" w:rsidRPr="00D36611" w14:paraId="5CCC647E" w14:textId="77777777" w:rsidTr="00637FC1">
        <w:tc>
          <w:tcPr>
            <w:tcW w:w="1638" w:type="dxa"/>
          </w:tcPr>
          <w:p w14:paraId="146A6106" w14:textId="77777777" w:rsidR="002056CE" w:rsidRPr="00637FC1" w:rsidRDefault="002056CE" w:rsidP="002056CE">
            <w:pPr>
              <w:pStyle w:val="ListParagraph"/>
              <w:spacing w:after="0"/>
              <w:ind w:left="0"/>
              <w:rPr>
                <w:color w:val="0000FF"/>
              </w:rPr>
            </w:pPr>
          </w:p>
        </w:tc>
        <w:tc>
          <w:tcPr>
            <w:tcW w:w="810" w:type="dxa"/>
          </w:tcPr>
          <w:p w14:paraId="5018E903" w14:textId="77777777" w:rsidR="002056CE" w:rsidRPr="00637FC1" w:rsidRDefault="002056CE" w:rsidP="002056CE">
            <w:pPr>
              <w:pStyle w:val="ListParagraph"/>
              <w:spacing w:after="0"/>
              <w:ind w:left="0"/>
              <w:rPr>
                <w:color w:val="0000FF"/>
              </w:rPr>
            </w:pPr>
          </w:p>
        </w:tc>
        <w:tc>
          <w:tcPr>
            <w:tcW w:w="810" w:type="dxa"/>
          </w:tcPr>
          <w:p w14:paraId="66AFFD04" w14:textId="77777777" w:rsidR="002056CE" w:rsidRPr="00637FC1" w:rsidRDefault="002056CE" w:rsidP="002056CE">
            <w:pPr>
              <w:pStyle w:val="ListParagraph"/>
              <w:spacing w:after="0"/>
              <w:ind w:left="0"/>
              <w:rPr>
                <w:color w:val="0000FF"/>
              </w:rPr>
            </w:pPr>
          </w:p>
        </w:tc>
        <w:tc>
          <w:tcPr>
            <w:tcW w:w="901" w:type="dxa"/>
          </w:tcPr>
          <w:p w14:paraId="088A75FF" w14:textId="77777777" w:rsidR="002056CE" w:rsidRPr="00637FC1" w:rsidRDefault="002056CE" w:rsidP="002056CE">
            <w:pPr>
              <w:pStyle w:val="ListParagraph"/>
              <w:spacing w:after="0"/>
              <w:ind w:left="0"/>
              <w:rPr>
                <w:color w:val="0000FF"/>
              </w:rPr>
            </w:pPr>
          </w:p>
        </w:tc>
        <w:tc>
          <w:tcPr>
            <w:tcW w:w="1023" w:type="dxa"/>
          </w:tcPr>
          <w:p w14:paraId="42DD6E8F" w14:textId="77777777" w:rsidR="002056CE" w:rsidRPr="00637FC1" w:rsidRDefault="002056CE" w:rsidP="002056CE">
            <w:pPr>
              <w:pStyle w:val="ListParagraph"/>
              <w:spacing w:after="0"/>
              <w:ind w:left="0"/>
              <w:rPr>
                <w:color w:val="0000FF"/>
              </w:rPr>
            </w:pPr>
          </w:p>
        </w:tc>
        <w:tc>
          <w:tcPr>
            <w:tcW w:w="889" w:type="dxa"/>
          </w:tcPr>
          <w:p w14:paraId="43E74342" w14:textId="77777777" w:rsidR="002056CE" w:rsidRPr="00637FC1" w:rsidRDefault="002056CE" w:rsidP="002056CE">
            <w:pPr>
              <w:pStyle w:val="ListParagraph"/>
              <w:spacing w:after="0"/>
              <w:ind w:left="0"/>
              <w:rPr>
                <w:color w:val="0000FF"/>
              </w:rPr>
            </w:pPr>
          </w:p>
        </w:tc>
        <w:tc>
          <w:tcPr>
            <w:tcW w:w="3505" w:type="dxa"/>
          </w:tcPr>
          <w:p w14:paraId="1A0C169E" w14:textId="77777777" w:rsidR="002056CE" w:rsidRPr="00637FC1" w:rsidRDefault="002056CE" w:rsidP="002056CE">
            <w:pPr>
              <w:pStyle w:val="ListParagraph"/>
              <w:spacing w:after="0"/>
              <w:ind w:left="0"/>
              <w:rPr>
                <w:color w:val="0000FF"/>
              </w:rPr>
            </w:pPr>
          </w:p>
        </w:tc>
      </w:tr>
      <w:tr w:rsidR="002056CE" w:rsidRPr="00D36611" w14:paraId="0055224A" w14:textId="77777777" w:rsidTr="00637FC1">
        <w:tc>
          <w:tcPr>
            <w:tcW w:w="1638" w:type="dxa"/>
          </w:tcPr>
          <w:p w14:paraId="28381F59" w14:textId="77777777" w:rsidR="002056CE" w:rsidRPr="00637FC1" w:rsidRDefault="002056CE" w:rsidP="002056CE">
            <w:pPr>
              <w:pStyle w:val="ListParagraph"/>
              <w:spacing w:after="0"/>
              <w:ind w:left="0"/>
              <w:rPr>
                <w:color w:val="0000FF"/>
              </w:rPr>
            </w:pPr>
          </w:p>
        </w:tc>
        <w:tc>
          <w:tcPr>
            <w:tcW w:w="810" w:type="dxa"/>
          </w:tcPr>
          <w:p w14:paraId="0C17708D" w14:textId="77777777" w:rsidR="002056CE" w:rsidRPr="00637FC1" w:rsidRDefault="002056CE" w:rsidP="002056CE">
            <w:pPr>
              <w:pStyle w:val="ListParagraph"/>
              <w:spacing w:after="0"/>
              <w:ind w:left="0"/>
              <w:rPr>
                <w:color w:val="0000FF"/>
              </w:rPr>
            </w:pPr>
          </w:p>
        </w:tc>
        <w:tc>
          <w:tcPr>
            <w:tcW w:w="810" w:type="dxa"/>
          </w:tcPr>
          <w:p w14:paraId="7A45952E" w14:textId="77777777" w:rsidR="002056CE" w:rsidRPr="00637FC1" w:rsidRDefault="002056CE" w:rsidP="002056CE">
            <w:pPr>
              <w:pStyle w:val="ListParagraph"/>
              <w:spacing w:after="0"/>
              <w:ind w:left="0"/>
              <w:rPr>
                <w:color w:val="0000FF"/>
              </w:rPr>
            </w:pPr>
          </w:p>
        </w:tc>
        <w:tc>
          <w:tcPr>
            <w:tcW w:w="901" w:type="dxa"/>
          </w:tcPr>
          <w:p w14:paraId="5A78FC3F" w14:textId="77777777" w:rsidR="002056CE" w:rsidRPr="00637FC1" w:rsidRDefault="002056CE" w:rsidP="002056CE">
            <w:pPr>
              <w:pStyle w:val="ListParagraph"/>
              <w:spacing w:after="0"/>
              <w:ind w:left="0"/>
              <w:rPr>
                <w:color w:val="0000FF"/>
              </w:rPr>
            </w:pPr>
          </w:p>
        </w:tc>
        <w:tc>
          <w:tcPr>
            <w:tcW w:w="1023" w:type="dxa"/>
          </w:tcPr>
          <w:p w14:paraId="6E71E483" w14:textId="77777777" w:rsidR="002056CE" w:rsidRPr="00637FC1" w:rsidRDefault="002056CE" w:rsidP="002056CE">
            <w:pPr>
              <w:pStyle w:val="ListParagraph"/>
              <w:spacing w:after="0"/>
              <w:ind w:left="0"/>
              <w:rPr>
                <w:color w:val="0000FF"/>
              </w:rPr>
            </w:pPr>
          </w:p>
        </w:tc>
        <w:tc>
          <w:tcPr>
            <w:tcW w:w="889" w:type="dxa"/>
          </w:tcPr>
          <w:p w14:paraId="22585773" w14:textId="77777777" w:rsidR="002056CE" w:rsidRPr="00637FC1" w:rsidRDefault="002056CE" w:rsidP="002056CE">
            <w:pPr>
              <w:pStyle w:val="ListParagraph"/>
              <w:spacing w:after="0"/>
              <w:ind w:left="0"/>
              <w:rPr>
                <w:color w:val="0000FF"/>
              </w:rPr>
            </w:pPr>
          </w:p>
        </w:tc>
        <w:tc>
          <w:tcPr>
            <w:tcW w:w="3505" w:type="dxa"/>
          </w:tcPr>
          <w:p w14:paraId="321F92F2" w14:textId="77777777" w:rsidR="002056CE" w:rsidRPr="00637FC1" w:rsidRDefault="002056CE" w:rsidP="002056CE">
            <w:pPr>
              <w:pStyle w:val="ListParagraph"/>
              <w:spacing w:after="0"/>
              <w:ind w:left="0"/>
              <w:rPr>
                <w:color w:val="0000FF"/>
              </w:rPr>
            </w:pPr>
          </w:p>
        </w:tc>
      </w:tr>
      <w:tr w:rsidR="002056CE" w:rsidRPr="00D36611" w14:paraId="0F121AF8" w14:textId="77777777" w:rsidTr="00637FC1">
        <w:tc>
          <w:tcPr>
            <w:tcW w:w="1638" w:type="dxa"/>
          </w:tcPr>
          <w:p w14:paraId="5D111239" w14:textId="77777777" w:rsidR="002056CE" w:rsidRPr="00637FC1" w:rsidRDefault="002056CE" w:rsidP="002056CE">
            <w:pPr>
              <w:pStyle w:val="ListParagraph"/>
              <w:spacing w:after="0"/>
              <w:ind w:left="0"/>
              <w:rPr>
                <w:color w:val="0000FF"/>
              </w:rPr>
            </w:pPr>
          </w:p>
        </w:tc>
        <w:tc>
          <w:tcPr>
            <w:tcW w:w="810" w:type="dxa"/>
          </w:tcPr>
          <w:p w14:paraId="72F50E64" w14:textId="77777777" w:rsidR="002056CE" w:rsidRPr="00637FC1" w:rsidRDefault="002056CE" w:rsidP="002056CE">
            <w:pPr>
              <w:pStyle w:val="ListParagraph"/>
              <w:spacing w:after="0"/>
              <w:ind w:left="0"/>
              <w:rPr>
                <w:color w:val="0000FF"/>
              </w:rPr>
            </w:pPr>
          </w:p>
        </w:tc>
        <w:tc>
          <w:tcPr>
            <w:tcW w:w="810" w:type="dxa"/>
          </w:tcPr>
          <w:p w14:paraId="3E35F9F4" w14:textId="77777777" w:rsidR="002056CE" w:rsidRPr="00637FC1" w:rsidRDefault="002056CE" w:rsidP="002056CE">
            <w:pPr>
              <w:pStyle w:val="ListParagraph"/>
              <w:spacing w:after="0"/>
              <w:ind w:left="0"/>
              <w:rPr>
                <w:color w:val="0000FF"/>
              </w:rPr>
            </w:pPr>
          </w:p>
        </w:tc>
        <w:tc>
          <w:tcPr>
            <w:tcW w:w="901" w:type="dxa"/>
          </w:tcPr>
          <w:p w14:paraId="37C2E793" w14:textId="77777777" w:rsidR="002056CE" w:rsidRPr="00637FC1" w:rsidRDefault="002056CE" w:rsidP="002056CE">
            <w:pPr>
              <w:pStyle w:val="ListParagraph"/>
              <w:spacing w:after="0"/>
              <w:ind w:left="0"/>
              <w:rPr>
                <w:color w:val="0000FF"/>
              </w:rPr>
            </w:pPr>
          </w:p>
        </w:tc>
        <w:tc>
          <w:tcPr>
            <w:tcW w:w="1023" w:type="dxa"/>
          </w:tcPr>
          <w:p w14:paraId="4B3AB563" w14:textId="77777777" w:rsidR="002056CE" w:rsidRPr="00637FC1" w:rsidRDefault="002056CE" w:rsidP="002056CE">
            <w:pPr>
              <w:pStyle w:val="ListParagraph"/>
              <w:spacing w:after="0"/>
              <w:ind w:left="0"/>
              <w:rPr>
                <w:color w:val="0000FF"/>
              </w:rPr>
            </w:pPr>
          </w:p>
        </w:tc>
        <w:tc>
          <w:tcPr>
            <w:tcW w:w="889" w:type="dxa"/>
          </w:tcPr>
          <w:p w14:paraId="264D7FA4" w14:textId="77777777" w:rsidR="002056CE" w:rsidRPr="00637FC1" w:rsidRDefault="002056CE" w:rsidP="002056CE">
            <w:pPr>
              <w:pStyle w:val="ListParagraph"/>
              <w:spacing w:after="0"/>
              <w:ind w:left="0"/>
              <w:rPr>
                <w:color w:val="0000FF"/>
              </w:rPr>
            </w:pPr>
          </w:p>
        </w:tc>
        <w:tc>
          <w:tcPr>
            <w:tcW w:w="3505" w:type="dxa"/>
          </w:tcPr>
          <w:p w14:paraId="062686E8" w14:textId="77777777" w:rsidR="002056CE" w:rsidRPr="00637FC1" w:rsidRDefault="002056CE" w:rsidP="002056CE">
            <w:pPr>
              <w:pStyle w:val="ListParagraph"/>
              <w:spacing w:after="0"/>
              <w:ind w:left="0"/>
              <w:rPr>
                <w:color w:val="0000FF"/>
              </w:rPr>
            </w:pPr>
          </w:p>
        </w:tc>
      </w:tr>
    </w:tbl>
    <w:p w14:paraId="44A167C5" w14:textId="77777777" w:rsidR="002F7C2F" w:rsidRPr="00D36611" w:rsidRDefault="002F7C2F" w:rsidP="002F7C2F">
      <w:pPr>
        <w:pStyle w:val="ListParagraph"/>
      </w:pPr>
    </w:p>
    <w:p w14:paraId="7F16DBEF" w14:textId="77777777" w:rsidR="007B7D73" w:rsidRDefault="00D461B8" w:rsidP="005201F7">
      <w:pPr>
        <w:pStyle w:val="ListParagraph"/>
        <w:numPr>
          <w:ilvl w:val="0"/>
          <w:numId w:val="1"/>
        </w:numPr>
        <w:spacing w:after="0"/>
      </w:pPr>
      <w:r w:rsidRPr="00D36611">
        <w:t>What method</w:t>
      </w:r>
      <w:r w:rsidR="00414941">
        <w:t>(s)</w:t>
      </w:r>
      <w:r w:rsidRPr="00D36611">
        <w:t xml:space="preserve"> will be used to transmit export control or sensitive </w:t>
      </w:r>
      <w:r w:rsidR="00637FC1">
        <w:t xml:space="preserve">data, </w:t>
      </w:r>
      <w:proofErr w:type="gramStart"/>
      <w:r w:rsidR="00637FC1">
        <w:t>information</w:t>
      </w:r>
      <w:proofErr w:type="gramEnd"/>
      <w:r w:rsidR="00637FC1">
        <w:t xml:space="preserve"> or items?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8"/>
        <w:gridCol w:w="2970"/>
        <w:gridCol w:w="3690"/>
      </w:tblGrid>
      <w:tr w:rsidR="00C15BFC" w14:paraId="5D6441F3" w14:textId="77777777" w:rsidTr="003560A9">
        <w:tc>
          <w:tcPr>
            <w:tcW w:w="3168" w:type="dxa"/>
            <w:shd w:val="clear" w:color="auto" w:fill="auto"/>
            <w:vAlign w:val="center"/>
          </w:tcPr>
          <w:p w14:paraId="2B006B31" w14:textId="77777777" w:rsidR="00C15BFC" w:rsidRPr="005A6D66" w:rsidRDefault="00C15BFC" w:rsidP="005A6D66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5A6D66">
              <w:rPr>
                <w:b/>
              </w:rPr>
              <w:t xml:space="preserve">Method of </w:t>
            </w:r>
            <w:r w:rsidR="00435592" w:rsidRPr="005A6D66">
              <w:rPr>
                <w:b/>
              </w:rPr>
              <w:t xml:space="preserve">transferring </w:t>
            </w:r>
            <w:r w:rsidRPr="005A6D66">
              <w:rPr>
                <w:b/>
              </w:rPr>
              <w:t xml:space="preserve">data, </w:t>
            </w:r>
            <w:proofErr w:type="gramStart"/>
            <w:r w:rsidRPr="005A6D66">
              <w:rPr>
                <w:b/>
              </w:rPr>
              <w:t>information</w:t>
            </w:r>
            <w:proofErr w:type="gramEnd"/>
            <w:r w:rsidRPr="005A6D66">
              <w:rPr>
                <w:b/>
              </w:rPr>
              <w:t xml:space="preserve"> or items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A1D0AF2" w14:textId="77777777" w:rsidR="00C15BFC" w:rsidRPr="005A6D66" w:rsidRDefault="00C15BFC" w:rsidP="005A6D66">
            <w:pPr>
              <w:pStyle w:val="ListParagraph"/>
              <w:spacing w:after="0" w:line="240" w:lineRule="auto"/>
              <w:ind w:left="0"/>
              <w:rPr>
                <w:b/>
              </w:rPr>
            </w:pPr>
            <w:proofErr w:type="gramStart"/>
            <w:r w:rsidRPr="005A6D66">
              <w:rPr>
                <w:b/>
              </w:rPr>
              <w:t>Externally</w:t>
            </w:r>
            <w:proofErr w:type="gramEnd"/>
            <w:r w:rsidRPr="005A6D66">
              <w:rPr>
                <w:b/>
              </w:rPr>
              <w:t xml:space="preserve"> (between Sponsor and GT Participants)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739BF14" w14:textId="77777777" w:rsidR="00C15BFC" w:rsidRPr="005A6D66" w:rsidRDefault="00C15BFC" w:rsidP="005A6D66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5A6D66">
              <w:rPr>
                <w:b/>
              </w:rPr>
              <w:t xml:space="preserve">Internally (between GT PI and </w:t>
            </w:r>
            <w:r w:rsidR="00B57F95">
              <w:rPr>
                <w:b/>
              </w:rPr>
              <w:t xml:space="preserve">other </w:t>
            </w:r>
            <w:r w:rsidRPr="005A6D66">
              <w:rPr>
                <w:b/>
              </w:rPr>
              <w:t>GT Participants)</w:t>
            </w:r>
          </w:p>
        </w:tc>
      </w:tr>
      <w:tr w:rsidR="00C15BFC" w14:paraId="5139DC86" w14:textId="77777777" w:rsidTr="003560A9">
        <w:tc>
          <w:tcPr>
            <w:tcW w:w="3168" w:type="dxa"/>
            <w:shd w:val="clear" w:color="auto" w:fill="auto"/>
            <w:vAlign w:val="center"/>
          </w:tcPr>
          <w:p w14:paraId="6A42DF64" w14:textId="77777777" w:rsidR="00C15BFC" w:rsidRDefault="00C15BFC" w:rsidP="00E43F11">
            <w:pPr>
              <w:pStyle w:val="ListParagraph"/>
              <w:spacing w:after="0" w:line="240" w:lineRule="auto"/>
              <w:ind w:left="0"/>
            </w:pPr>
            <w:r>
              <w:t xml:space="preserve">Email </w:t>
            </w:r>
            <w:r w:rsidR="00E43F11">
              <w:t>(GT email options: GT Office 365 or GT Exchange)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280F08C" w14:textId="77777777" w:rsidR="00C15BFC" w:rsidRPr="005A6D66" w:rsidRDefault="00C15BFC" w:rsidP="005A6D66">
            <w:pPr>
              <w:pStyle w:val="ListParagraph"/>
              <w:spacing w:after="0" w:line="240" w:lineRule="auto"/>
              <w:ind w:left="0"/>
              <w:rPr>
                <w:color w:val="0000FF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4798EFF1" w14:textId="77777777" w:rsidR="00C15BFC" w:rsidRPr="005A6D66" w:rsidRDefault="00C15BFC" w:rsidP="005A6D66">
            <w:pPr>
              <w:pStyle w:val="ListParagraph"/>
              <w:spacing w:after="0" w:line="240" w:lineRule="auto"/>
              <w:ind w:left="0"/>
              <w:rPr>
                <w:color w:val="0000FF"/>
              </w:rPr>
            </w:pPr>
          </w:p>
        </w:tc>
      </w:tr>
      <w:tr w:rsidR="00AD076E" w14:paraId="537C5DC9" w14:textId="77777777" w:rsidTr="003560A9">
        <w:tc>
          <w:tcPr>
            <w:tcW w:w="3168" w:type="dxa"/>
            <w:shd w:val="clear" w:color="auto" w:fill="auto"/>
            <w:vAlign w:val="center"/>
          </w:tcPr>
          <w:p w14:paraId="33CDD0B4" w14:textId="77777777" w:rsidR="00AD076E" w:rsidRDefault="00AD076E" w:rsidP="00AD076E">
            <w:pPr>
              <w:pStyle w:val="ListParagraph"/>
              <w:spacing w:after="0" w:line="240" w:lineRule="auto"/>
              <w:ind w:left="0"/>
            </w:pPr>
            <w:r>
              <w:t>Data storage: (</w:t>
            </w:r>
            <w:hyperlink r:id="rId10" w:history="1">
              <w:r w:rsidRPr="00AA344A">
                <w:rPr>
                  <w:rStyle w:val="Hyperlink"/>
                </w:rPr>
                <w:t>GT Prism</w:t>
              </w:r>
            </w:hyperlink>
            <w:r w:rsidRPr="003560A9">
              <w:t xml:space="preserve">, </w:t>
            </w:r>
            <w:hyperlink r:id="rId11" w:history="1">
              <w:r w:rsidRPr="00E63178">
                <w:rPr>
                  <w:rStyle w:val="Hyperlink"/>
                </w:rPr>
                <w:t>GT Microsoft Office 365 OneDrive</w:t>
              </w:r>
            </w:hyperlink>
            <w:r w:rsidRPr="003560A9">
              <w:t xml:space="preserve"> and </w:t>
            </w:r>
            <w:hyperlink r:id="rId12" w:history="1">
              <w:r w:rsidRPr="00AA344A">
                <w:rPr>
                  <w:rStyle w:val="Hyperlink"/>
                </w:rPr>
                <w:t>GT Dropbox Enterprise</w:t>
              </w:r>
            </w:hyperlink>
            <w:r>
              <w:t xml:space="preserve"> (for faculty/</w:t>
            </w:r>
            <w:r w:rsidRPr="003560A9">
              <w:t>staff only)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9CC62ED" w14:textId="77777777" w:rsidR="00AD076E" w:rsidRPr="005A6D66" w:rsidRDefault="00AD076E" w:rsidP="005A6D66">
            <w:pPr>
              <w:pStyle w:val="ListParagraph"/>
              <w:spacing w:after="0" w:line="240" w:lineRule="auto"/>
              <w:ind w:left="0"/>
              <w:rPr>
                <w:color w:val="0000FF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30FC20A0" w14:textId="77777777" w:rsidR="00AD076E" w:rsidRPr="005A6D66" w:rsidRDefault="00AD076E" w:rsidP="005A6D66">
            <w:pPr>
              <w:pStyle w:val="ListParagraph"/>
              <w:spacing w:after="0" w:line="240" w:lineRule="auto"/>
              <w:ind w:left="0"/>
              <w:rPr>
                <w:color w:val="0000FF"/>
              </w:rPr>
            </w:pPr>
          </w:p>
        </w:tc>
      </w:tr>
      <w:tr w:rsidR="00C15BFC" w14:paraId="53FE5720" w14:textId="77777777" w:rsidTr="003560A9">
        <w:tc>
          <w:tcPr>
            <w:tcW w:w="3168" w:type="dxa"/>
            <w:shd w:val="clear" w:color="auto" w:fill="auto"/>
            <w:vAlign w:val="center"/>
          </w:tcPr>
          <w:p w14:paraId="6526C2AE" w14:textId="77777777" w:rsidR="00C15BFC" w:rsidRDefault="00AD076E" w:rsidP="005A6D66">
            <w:pPr>
              <w:pStyle w:val="ListParagraph"/>
              <w:spacing w:after="0" w:line="240" w:lineRule="auto"/>
              <w:ind w:left="0"/>
            </w:pPr>
            <w:r>
              <w:t>Dept/Lab local server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B07852C" w14:textId="77777777" w:rsidR="00C15BFC" w:rsidRPr="005A6D66" w:rsidRDefault="00C15BFC" w:rsidP="005A6D66">
            <w:pPr>
              <w:pStyle w:val="ListParagraph"/>
              <w:spacing w:after="0" w:line="240" w:lineRule="auto"/>
              <w:ind w:left="0"/>
              <w:rPr>
                <w:color w:val="0000FF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0A8CBB69" w14:textId="77777777" w:rsidR="00C15BFC" w:rsidRPr="005A6D66" w:rsidRDefault="00C15BFC" w:rsidP="005A6D66">
            <w:pPr>
              <w:pStyle w:val="ListParagraph"/>
              <w:spacing w:after="0" w:line="240" w:lineRule="auto"/>
              <w:ind w:left="0"/>
              <w:rPr>
                <w:color w:val="0000FF"/>
              </w:rPr>
            </w:pPr>
          </w:p>
        </w:tc>
      </w:tr>
      <w:tr w:rsidR="00C15BFC" w14:paraId="7F9D669A" w14:textId="77777777" w:rsidTr="003560A9">
        <w:tc>
          <w:tcPr>
            <w:tcW w:w="3168" w:type="dxa"/>
            <w:shd w:val="clear" w:color="auto" w:fill="auto"/>
            <w:vAlign w:val="center"/>
          </w:tcPr>
          <w:p w14:paraId="5F61585D" w14:textId="77777777" w:rsidR="00C15BFC" w:rsidRDefault="00AD076E" w:rsidP="005A6D66">
            <w:pPr>
              <w:pStyle w:val="ListParagraph"/>
              <w:spacing w:after="0" w:line="240" w:lineRule="auto"/>
              <w:ind w:left="0"/>
            </w:pPr>
            <w:r>
              <w:t>Sponsor Server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3487DDA6" w14:textId="77777777" w:rsidR="00C15BFC" w:rsidRPr="005A6D66" w:rsidRDefault="00C15BFC" w:rsidP="005A6D66">
            <w:pPr>
              <w:pStyle w:val="ListParagraph"/>
              <w:spacing w:after="0" w:line="240" w:lineRule="auto"/>
              <w:ind w:left="0"/>
              <w:rPr>
                <w:color w:val="0000FF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5B4EF86D" w14:textId="77777777" w:rsidR="00C15BFC" w:rsidRPr="005A6D66" w:rsidRDefault="00C15BFC" w:rsidP="005A6D66">
            <w:pPr>
              <w:pStyle w:val="ListParagraph"/>
              <w:spacing w:after="0" w:line="240" w:lineRule="auto"/>
              <w:ind w:left="0"/>
              <w:rPr>
                <w:color w:val="0000FF"/>
              </w:rPr>
            </w:pPr>
          </w:p>
        </w:tc>
      </w:tr>
      <w:tr w:rsidR="00C15BFC" w14:paraId="5F647E6B" w14:textId="77777777" w:rsidTr="003560A9">
        <w:tc>
          <w:tcPr>
            <w:tcW w:w="3168" w:type="dxa"/>
            <w:shd w:val="clear" w:color="auto" w:fill="auto"/>
            <w:vAlign w:val="center"/>
          </w:tcPr>
          <w:p w14:paraId="54762F8F" w14:textId="77777777" w:rsidR="00C15BFC" w:rsidRDefault="00AD076E" w:rsidP="005A6D66">
            <w:pPr>
              <w:pStyle w:val="ListParagraph"/>
              <w:spacing w:after="0" w:line="240" w:lineRule="auto"/>
              <w:ind w:left="0"/>
            </w:pPr>
            <w:r>
              <w:t>DVD/CD/USB drives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50B667A" w14:textId="77777777" w:rsidR="00C15BFC" w:rsidRPr="005A6D66" w:rsidRDefault="00C15BFC" w:rsidP="005A6D66">
            <w:pPr>
              <w:pStyle w:val="ListParagraph"/>
              <w:spacing w:after="0" w:line="240" w:lineRule="auto"/>
              <w:ind w:left="0"/>
              <w:rPr>
                <w:color w:val="0000FF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316734E2" w14:textId="77777777" w:rsidR="00C15BFC" w:rsidRPr="005A6D66" w:rsidRDefault="00C15BFC" w:rsidP="005A6D66">
            <w:pPr>
              <w:pStyle w:val="ListParagraph"/>
              <w:spacing w:after="0" w:line="240" w:lineRule="auto"/>
              <w:ind w:left="0"/>
              <w:rPr>
                <w:color w:val="0000FF"/>
              </w:rPr>
            </w:pPr>
          </w:p>
        </w:tc>
      </w:tr>
      <w:tr w:rsidR="00435592" w14:paraId="517055FB" w14:textId="77777777" w:rsidTr="003560A9">
        <w:tc>
          <w:tcPr>
            <w:tcW w:w="3168" w:type="dxa"/>
            <w:shd w:val="clear" w:color="auto" w:fill="auto"/>
            <w:vAlign w:val="center"/>
          </w:tcPr>
          <w:p w14:paraId="2D52B12E" w14:textId="77777777" w:rsidR="00AD076E" w:rsidRDefault="00AD076E" w:rsidP="00AD076E">
            <w:pPr>
              <w:pStyle w:val="ListParagraph"/>
              <w:spacing w:after="0" w:line="240" w:lineRule="auto"/>
              <w:ind w:left="0"/>
            </w:pPr>
            <w:r>
              <w:t xml:space="preserve">Physical mail </w:t>
            </w:r>
          </w:p>
          <w:p w14:paraId="5863F12D" w14:textId="77777777" w:rsidR="00435592" w:rsidRDefault="00AD076E" w:rsidP="00AD076E">
            <w:pPr>
              <w:pStyle w:val="ListParagraph"/>
              <w:spacing w:after="0" w:line="240" w:lineRule="auto"/>
              <w:ind w:left="0"/>
            </w:pPr>
            <w:r>
              <w:t>(USPS, FedEx, UPS, etc.)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D281F6C" w14:textId="77777777" w:rsidR="00435592" w:rsidRPr="005A6D66" w:rsidRDefault="00435592" w:rsidP="005A6D66">
            <w:pPr>
              <w:pStyle w:val="ListParagraph"/>
              <w:spacing w:after="0" w:line="240" w:lineRule="auto"/>
              <w:ind w:left="0"/>
              <w:rPr>
                <w:color w:val="0000FF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574A1E11" w14:textId="77777777" w:rsidR="00435592" w:rsidRPr="005A6D66" w:rsidRDefault="00435592" w:rsidP="005A6D66">
            <w:pPr>
              <w:pStyle w:val="ListParagraph"/>
              <w:spacing w:after="0" w:line="240" w:lineRule="auto"/>
              <w:ind w:left="0"/>
              <w:rPr>
                <w:color w:val="0000FF"/>
              </w:rPr>
            </w:pPr>
          </w:p>
        </w:tc>
      </w:tr>
      <w:tr w:rsidR="00435592" w14:paraId="1FA7DE0B" w14:textId="77777777" w:rsidTr="003560A9">
        <w:tc>
          <w:tcPr>
            <w:tcW w:w="3168" w:type="dxa"/>
            <w:shd w:val="clear" w:color="auto" w:fill="auto"/>
            <w:vAlign w:val="center"/>
          </w:tcPr>
          <w:p w14:paraId="5D9F55EC" w14:textId="77777777" w:rsidR="00435592" w:rsidRDefault="00AD076E" w:rsidP="005A6D66">
            <w:pPr>
              <w:pStyle w:val="ListParagraph"/>
              <w:spacing w:after="0" w:line="240" w:lineRule="auto"/>
              <w:ind w:left="0"/>
            </w:pPr>
            <w:r>
              <w:t>Other (describe)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4B03379" w14:textId="77777777" w:rsidR="00435592" w:rsidRPr="005A6D66" w:rsidRDefault="00435592" w:rsidP="005A6D66">
            <w:pPr>
              <w:pStyle w:val="ListParagraph"/>
              <w:spacing w:after="0" w:line="240" w:lineRule="auto"/>
              <w:ind w:left="0"/>
              <w:rPr>
                <w:color w:val="0000FF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36B382A6" w14:textId="77777777" w:rsidR="00435592" w:rsidRPr="005A6D66" w:rsidRDefault="00435592" w:rsidP="005A6D66">
            <w:pPr>
              <w:pStyle w:val="ListParagraph"/>
              <w:spacing w:after="0" w:line="240" w:lineRule="auto"/>
              <w:ind w:left="0"/>
              <w:rPr>
                <w:color w:val="0000FF"/>
              </w:rPr>
            </w:pPr>
          </w:p>
        </w:tc>
      </w:tr>
      <w:tr w:rsidR="00435592" w14:paraId="7775561F" w14:textId="77777777" w:rsidTr="003560A9">
        <w:tc>
          <w:tcPr>
            <w:tcW w:w="3168" w:type="dxa"/>
            <w:shd w:val="clear" w:color="auto" w:fill="auto"/>
            <w:vAlign w:val="center"/>
          </w:tcPr>
          <w:p w14:paraId="05FE0745" w14:textId="77777777" w:rsidR="00435592" w:rsidRDefault="00435592" w:rsidP="005A6D66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7D69892D" w14:textId="77777777" w:rsidR="00435592" w:rsidRPr="005A6D66" w:rsidRDefault="00435592" w:rsidP="005A6D66">
            <w:pPr>
              <w:pStyle w:val="ListParagraph"/>
              <w:spacing w:after="0" w:line="240" w:lineRule="auto"/>
              <w:ind w:left="0"/>
              <w:rPr>
                <w:color w:val="0000FF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54C07C81" w14:textId="77777777" w:rsidR="00435592" w:rsidRPr="005A6D66" w:rsidRDefault="00435592" w:rsidP="005A6D66">
            <w:pPr>
              <w:pStyle w:val="ListParagraph"/>
              <w:spacing w:after="0" w:line="240" w:lineRule="auto"/>
              <w:ind w:left="0"/>
              <w:rPr>
                <w:color w:val="0000FF"/>
              </w:rPr>
            </w:pPr>
          </w:p>
        </w:tc>
      </w:tr>
    </w:tbl>
    <w:p w14:paraId="6B75EDBA" w14:textId="77777777" w:rsidR="00C15BFC" w:rsidRDefault="00C15BFC" w:rsidP="007B7D73">
      <w:pPr>
        <w:pStyle w:val="ListParagraph"/>
      </w:pPr>
    </w:p>
    <w:p w14:paraId="262DEC30" w14:textId="77777777" w:rsidR="00AC55BC" w:rsidRDefault="00AC55BC" w:rsidP="007B7D73">
      <w:pPr>
        <w:pStyle w:val="ListParagraph"/>
      </w:pPr>
    </w:p>
    <w:p w14:paraId="4ACAAB67" w14:textId="77777777" w:rsidR="00AC55BC" w:rsidRDefault="00AC55BC" w:rsidP="007B7D73">
      <w:pPr>
        <w:pStyle w:val="ListParagraph"/>
      </w:pPr>
    </w:p>
    <w:p w14:paraId="5C1E7093" w14:textId="77777777" w:rsidR="00AC55BC" w:rsidRPr="00D36611" w:rsidRDefault="00AC55BC" w:rsidP="007B7D73">
      <w:pPr>
        <w:pStyle w:val="ListParagraph"/>
      </w:pPr>
    </w:p>
    <w:p w14:paraId="16D18F4C" w14:textId="77777777" w:rsidR="00637FC1" w:rsidRDefault="00637FC1" w:rsidP="00637FC1">
      <w:pPr>
        <w:pStyle w:val="ListParagraph"/>
        <w:numPr>
          <w:ilvl w:val="0"/>
          <w:numId w:val="1"/>
        </w:numPr>
        <w:spacing w:after="0" w:line="240" w:lineRule="auto"/>
      </w:pPr>
      <w:r w:rsidRPr="00D36611">
        <w:t>Do you anticipate using a student for their thesis or dissertation on this project (hourly paid efforts not included)?</w:t>
      </w:r>
      <w:r>
        <w:t xml:space="preserve">   </w:t>
      </w:r>
      <w:r w:rsidRPr="003657FE">
        <w:rPr>
          <w:rFonts w:ascii="Century Gothic" w:hAnsi="Century Gothic"/>
          <w:b/>
          <w:color w:val="0000FF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3657FE">
        <w:rPr>
          <w:rFonts w:ascii="Century Gothic" w:hAnsi="Century Gothic"/>
          <w:b/>
          <w:color w:val="0000FF"/>
        </w:rPr>
        <w:instrText xml:space="preserve"> FORMTEXT </w:instrText>
      </w:r>
      <w:r w:rsidRPr="003657FE">
        <w:rPr>
          <w:rFonts w:ascii="Century Gothic" w:hAnsi="Century Gothic"/>
          <w:b/>
          <w:color w:val="0000FF"/>
        </w:rPr>
      </w:r>
      <w:r w:rsidRPr="003657FE">
        <w:rPr>
          <w:rFonts w:ascii="Century Gothic" w:hAnsi="Century Gothic"/>
          <w:b/>
          <w:color w:val="0000FF"/>
        </w:rPr>
        <w:fldChar w:fldCharType="separate"/>
      </w:r>
      <w:r w:rsidRPr="003657FE">
        <w:rPr>
          <w:rFonts w:ascii="Century Gothic" w:eastAsia="Arial Unicode MS" w:hAnsi="Century Gothic"/>
          <w:b/>
          <w:noProof/>
          <w:color w:val="0000FF"/>
        </w:rPr>
        <w:t> </w:t>
      </w:r>
      <w:r w:rsidRPr="003657FE">
        <w:rPr>
          <w:rFonts w:ascii="Century Gothic" w:eastAsia="Arial Unicode MS" w:hAnsi="Century Gothic"/>
          <w:b/>
          <w:noProof/>
          <w:color w:val="0000FF"/>
        </w:rPr>
        <w:t> </w:t>
      </w:r>
      <w:r w:rsidRPr="003657FE">
        <w:rPr>
          <w:rFonts w:ascii="Century Gothic" w:eastAsia="Arial Unicode MS" w:hAnsi="Century Gothic"/>
          <w:b/>
          <w:noProof/>
          <w:color w:val="0000FF"/>
        </w:rPr>
        <w:t> </w:t>
      </w:r>
      <w:r w:rsidRPr="003657FE">
        <w:rPr>
          <w:rFonts w:ascii="Century Gothic" w:eastAsia="Arial Unicode MS" w:hAnsi="Century Gothic"/>
          <w:b/>
          <w:noProof/>
          <w:color w:val="0000FF"/>
        </w:rPr>
        <w:t> </w:t>
      </w:r>
      <w:r w:rsidRPr="003657FE">
        <w:rPr>
          <w:rFonts w:ascii="Century Gothic" w:eastAsia="Arial Unicode MS" w:hAnsi="Century Gothic"/>
          <w:b/>
          <w:noProof/>
          <w:color w:val="0000FF"/>
        </w:rPr>
        <w:t> </w:t>
      </w:r>
      <w:r w:rsidRPr="003657FE">
        <w:rPr>
          <w:rFonts w:ascii="Century Gothic" w:hAnsi="Century Gothic"/>
          <w:b/>
          <w:color w:val="0000FF"/>
        </w:rPr>
        <w:fldChar w:fldCharType="end"/>
      </w:r>
      <w:r>
        <w:rPr>
          <w:rFonts w:ascii="Century Gothic" w:hAnsi="Century Gothic"/>
          <w:b/>
          <w:color w:val="0000FF"/>
        </w:rPr>
        <w:t xml:space="preserve"> </w:t>
      </w:r>
      <w:r w:rsidRPr="00637FC1">
        <w:t xml:space="preserve">(Yes or </w:t>
      </w:r>
      <w:proofErr w:type="gramStart"/>
      <w:r w:rsidRPr="00637FC1">
        <w:t>No</w:t>
      </w:r>
      <w:proofErr w:type="gramEnd"/>
      <w:r w:rsidRPr="00637FC1">
        <w:t xml:space="preserve">) – If Yes, answer a-f below.  If no, skip to </w:t>
      </w:r>
      <w:r w:rsidR="00D7210C">
        <w:t>5</w:t>
      </w:r>
      <w:r w:rsidRPr="00637FC1">
        <w:t>.</w:t>
      </w:r>
    </w:p>
    <w:p w14:paraId="00730C90" w14:textId="77777777" w:rsidR="00637FC1" w:rsidRPr="00D7210C" w:rsidRDefault="00637FC1" w:rsidP="00637FC1">
      <w:pPr>
        <w:numPr>
          <w:ilvl w:val="1"/>
          <w:numId w:val="1"/>
        </w:numPr>
        <w:spacing w:after="0" w:line="240" w:lineRule="auto"/>
        <w:rPr>
          <w:rFonts w:asciiTheme="minorHAnsi" w:hAnsiTheme="minorHAnsi" w:cs="Arial"/>
        </w:rPr>
      </w:pPr>
      <w:r w:rsidRPr="00D7210C">
        <w:rPr>
          <w:rFonts w:asciiTheme="minorHAnsi" w:hAnsiTheme="minorHAnsi" w:cs="Arial"/>
        </w:rPr>
        <w:t>Student name</w:t>
      </w:r>
      <w:r w:rsidR="005201F7" w:rsidRPr="00D7210C">
        <w:rPr>
          <w:rFonts w:asciiTheme="minorHAnsi" w:hAnsiTheme="minorHAnsi" w:cs="Arial"/>
        </w:rPr>
        <w:t xml:space="preserve"> and GT ID</w:t>
      </w:r>
      <w:r w:rsidRPr="00D7210C">
        <w:rPr>
          <w:rFonts w:asciiTheme="minorHAnsi" w:hAnsiTheme="minorHAnsi" w:cs="Arial"/>
        </w:rPr>
        <w:t xml:space="preserve">: </w:t>
      </w:r>
      <w:r w:rsidRPr="00D7210C">
        <w:rPr>
          <w:rFonts w:asciiTheme="minorHAnsi" w:hAnsiTheme="minorHAnsi"/>
          <w:b/>
          <w:color w:val="0000FF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D7210C">
        <w:rPr>
          <w:rFonts w:asciiTheme="minorHAnsi" w:hAnsiTheme="minorHAnsi"/>
          <w:b/>
          <w:color w:val="0000FF"/>
        </w:rPr>
        <w:instrText xml:space="preserve"> FORMTEXT </w:instrText>
      </w:r>
      <w:r w:rsidRPr="00D7210C">
        <w:rPr>
          <w:rFonts w:asciiTheme="minorHAnsi" w:hAnsiTheme="minorHAnsi"/>
          <w:b/>
          <w:color w:val="0000FF"/>
        </w:rPr>
      </w:r>
      <w:r w:rsidRPr="00D7210C">
        <w:rPr>
          <w:rFonts w:asciiTheme="minorHAnsi" w:hAnsiTheme="minorHAnsi"/>
          <w:b/>
          <w:color w:val="0000FF"/>
        </w:rPr>
        <w:fldChar w:fldCharType="separate"/>
      </w:r>
      <w:r w:rsidRPr="00D7210C">
        <w:rPr>
          <w:rFonts w:asciiTheme="minorHAnsi" w:eastAsia="Arial Unicode MS" w:hAnsiTheme="minorHAnsi"/>
          <w:b/>
          <w:noProof/>
          <w:color w:val="0000FF"/>
        </w:rPr>
        <w:t> </w:t>
      </w:r>
      <w:r w:rsidRPr="00D7210C">
        <w:rPr>
          <w:rFonts w:asciiTheme="minorHAnsi" w:eastAsia="Arial Unicode MS" w:hAnsiTheme="minorHAnsi"/>
          <w:b/>
          <w:noProof/>
          <w:color w:val="0000FF"/>
        </w:rPr>
        <w:t> </w:t>
      </w:r>
      <w:r w:rsidRPr="00D7210C">
        <w:rPr>
          <w:rFonts w:asciiTheme="minorHAnsi" w:eastAsia="Arial Unicode MS" w:hAnsiTheme="minorHAnsi"/>
          <w:b/>
          <w:noProof/>
          <w:color w:val="0000FF"/>
        </w:rPr>
        <w:t> </w:t>
      </w:r>
      <w:r w:rsidRPr="00D7210C">
        <w:rPr>
          <w:rFonts w:asciiTheme="minorHAnsi" w:eastAsia="Arial Unicode MS" w:hAnsiTheme="minorHAnsi"/>
          <w:b/>
          <w:noProof/>
          <w:color w:val="0000FF"/>
        </w:rPr>
        <w:t> </w:t>
      </w:r>
      <w:r w:rsidRPr="00D7210C">
        <w:rPr>
          <w:rFonts w:asciiTheme="minorHAnsi" w:eastAsia="Arial Unicode MS" w:hAnsiTheme="minorHAnsi"/>
          <w:b/>
          <w:noProof/>
          <w:color w:val="0000FF"/>
        </w:rPr>
        <w:t> </w:t>
      </w:r>
      <w:r w:rsidRPr="00D7210C">
        <w:rPr>
          <w:rFonts w:asciiTheme="minorHAnsi" w:hAnsiTheme="minorHAnsi"/>
          <w:b/>
          <w:color w:val="0000FF"/>
        </w:rPr>
        <w:fldChar w:fldCharType="end"/>
      </w:r>
    </w:p>
    <w:p w14:paraId="58B59B65" w14:textId="77777777" w:rsidR="00637FC1" w:rsidRPr="00D7210C" w:rsidRDefault="00637FC1" w:rsidP="00637FC1">
      <w:pPr>
        <w:numPr>
          <w:ilvl w:val="1"/>
          <w:numId w:val="1"/>
        </w:numPr>
        <w:spacing w:after="0" w:line="240" w:lineRule="auto"/>
        <w:rPr>
          <w:rFonts w:asciiTheme="minorHAnsi" w:hAnsiTheme="minorHAnsi" w:cs="Arial"/>
        </w:rPr>
      </w:pPr>
      <w:r w:rsidRPr="00D7210C">
        <w:rPr>
          <w:rFonts w:asciiTheme="minorHAnsi" w:hAnsiTheme="minorHAnsi" w:cs="Arial"/>
        </w:rPr>
        <w:t>Is the student a “US Person”?</w:t>
      </w:r>
      <w:r w:rsidRPr="00D7210C">
        <w:rPr>
          <w:rStyle w:val="FootnoteReference"/>
          <w:rFonts w:asciiTheme="minorHAnsi" w:hAnsiTheme="minorHAnsi" w:cs="Arial"/>
        </w:rPr>
        <w:footnoteReference w:id="1"/>
      </w:r>
      <w:r w:rsidRPr="00D7210C">
        <w:rPr>
          <w:rFonts w:asciiTheme="minorHAnsi" w:hAnsiTheme="minorHAnsi"/>
          <w:b/>
          <w:color w:val="0000FF"/>
        </w:rPr>
        <w:t xml:space="preserve"> </w:t>
      </w:r>
      <w:r w:rsidRPr="00D7210C">
        <w:rPr>
          <w:rFonts w:asciiTheme="minorHAnsi" w:hAnsiTheme="minorHAnsi"/>
          <w:b/>
          <w:color w:val="0000FF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D7210C">
        <w:rPr>
          <w:rFonts w:asciiTheme="minorHAnsi" w:hAnsiTheme="minorHAnsi"/>
          <w:b/>
          <w:color w:val="0000FF"/>
        </w:rPr>
        <w:instrText xml:space="preserve"> FORMTEXT </w:instrText>
      </w:r>
      <w:r w:rsidRPr="00D7210C">
        <w:rPr>
          <w:rFonts w:asciiTheme="minorHAnsi" w:hAnsiTheme="minorHAnsi"/>
          <w:b/>
          <w:color w:val="0000FF"/>
        </w:rPr>
      </w:r>
      <w:r w:rsidRPr="00D7210C">
        <w:rPr>
          <w:rFonts w:asciiTheme="minorHAnsi" w:hAnsiTheme="minorHAnsi"/>
          <w:b/>
          <w:color w:val="0000FF"/>
        </w:rPr>
        <w:fldChar w:fldCharType="separate"/>
      </w:r>
      <w:r w:rsidRPr="00D7210C">
        <w:rPr>
          <w:rFonts w:asciiTheme="minorHAnsi" w:eastAsia="Arial Unicode MS" w:hAnsiTheme="minorHAnsi"/>
          <w:b/>
          <w:noProof/>
          <w:color w:val="0000FF"/>
        </w:rPr>
        <w:t> </w:t>
      </w:r>
      <w:r w:rsidRPr="00D7210C">
        <w:rPr>
          <w:rFonts w:asciiTheme="minorHAnsi" w:eastAsia="Arial Unicode MS" w:hAnsiTheme="minorHAnsi"/>
          <w:b/>
          <w:noProof/>
          <w:color w:val="0000FF"/>
        </w:rPr>
        <w:t> </w:t>
      </w:r>
      <w:r w:rsidRPr="00D7210C">
        <w:rPr>
          <w:rFonts w:asciiTheme="minorHAnsi" w:eastAsia="Arial Unicode MS" w:hAnsiTheme="minorHAnsi"/>
          <w:b/>
          <w:noProof/>
          <w:color w:val="0000FF"/>
        </w:rPr>
        <w:t> </w:t>
      </w:r>
      <w:r w:rsidRPr="00D7210C">
        <w:rPr>
          <w:rFonts w:asciiTheme="minorHAnsi" w:eastAsia="Arial Unicode MS" w:hAnsiTheme="minorHAnsi"/>
          <w:b/>
          <w:noProof/>
          <w:color w:val="0000FF"/>
        </w:rPr>
        <w:t> </w:t>
      </w:r>
      <w:r w:rsidRPr="00D7210C">
        <w:rPr>
          <w:rFonts w:asciiTheme="minorHAnsi" w:eastAsia="Arial Unicode MS" w:hAnsiTheme="minorHAnsi"/>
          <w:b/>
          <w:noProof/>
          <w:color w:val="0000FF"/>
        </w:rPr>
        <w:t> </w:t>
      </w:r>
      <w:r w:rsidRPr="00D7210C">
        <w:rPr>
          <w:rFonts w:asciiTheme="minorHAnsi" w:hAnsiTheme="minorHAnsi"/>
          <w:b/>
          <w:color w:val="0000FF"/>
        </w:rPr>
        <w:fldChar w:fldCharType="end"/>
      </w:r>
    </w:p>
    <w:p w14:paraId="4A175C8A" w14:textId="77777777" w:rsidR="00637FC1" w:rsidRPr="00D7210C" w:rsidRDefault="00637FC1" w:rsidP="00637FC1">
      <w:pPr>
        <w:numPr>
          <w:ilvl w:val="1"/>
          <w:numId w:val="1"/>
        </w:numPr>
        <w:spacing w:after="0" w:line="240" w:lineRule="auto"/>
        <w:rPr>
          <w:rFonts w:asciiTheme="minorHAnsi" w:hAnsiTheme="minorHAnsi" w:cs="Arial"/>
        </w:rPr>
      </w:pPr>
      <w:r w:rsidRPr="00D7210C">
        <w:rPr>
          <w:rFonts w:asciiTheme="minorHAnsi" w:hAnsiTheme="minorHAnsi" w:cs="Arial"/>
        </w:rPr>
        <w:t>Is the student integral and necessary to the project (</w:t>
      </w:r>
      <w:proofErr w:type="gramStart"/>
      <w:r w:rsidRPr="00D7210C">
        <w:rPr>
          <w:rFonts w:asciiTheme="minorHAnsi" w:hAnsiTheme="minorHAnsi" w:cs="Arial"/>
        </w:rPr>
        <w:t>i.e.</w:t>
      </w:r>
      <w:proofErr w:type="gramEnd"/>
      <w:r w:rsidRPr="00D7210C">
        <w:rPr>
          <w:rFonts w:asciiTheme="minorHAnsi" w:hAnsiTheme="minorHAnsi" w:cs="Arial"/>
        </w:rPr>
        <w:t xml:space="preserve"> were they identified in the proposal)?                  </w:t>
      </w:r>
      <w:r w:rsidRPr="00D7210C">
        <w:rPr>
          <w:rFonts w:asciiTheme="minorHAnsi" w:hAnsiTheme="minorHAnsi"/>
          <w:b/>
          <w:color w:val="0000FF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D7210C">
        <w:rPr>
          <w:rFonts w:asciiTheme="minorHAnsi" w:hAnsiTheme="minorHAnsi"/>
          <w:b/>
          <w:color w:val="0000FF"/>
        </w:rPr>
        <w:instrText xml:space="preserve"> FORMTEXT </w:instrText>
      </w:r>
      <w:r w:rsidRPr="00D7210C">
        <w:rPr>
          <w:rFonts w:asciiTheme="minorHAnsi" w:hAnsiTheme="minorHAnsi"/>
          <w:b/>
          <w:color w:val="0000FF"/>
        </w:rPr>
      </w:r>
      <w:r w:rsidRPr="00D7210C">
        <w:rPr>
          <w:rFonts w:asciiTheme="minorHAnsi" w:hAnsiTheme="minorHAnsi"/>
          <w:b/>
          <w:color w:val="0000FF"/>
        </w:rPr>
        <w:fldChar w:fldCharType="separate"/>
      </w:r>
      <w:r w:rsidRPr="00D7210C">
        <w:rPr>
          <w:rFonts w:asciiTheme="minorHAnsi" w:eastAsia="Arial Unicode MS" w:hAnsiTheme="minorHAnsi"/>
          <w:b/>
          <w:noProof/>
          <w:color w:val="0000FF"/>
        </w:rPr>
        <w:t> </w:t>
      </w:r>
      <w:r w:rsidRPr="00D7210C">
        <w:rPr>
          <w:rFonts w:asciiTheme="minorHAnsi" w:eastAsia="Arial Unicode MS" w:hAnsiTheme="minorHAnsi"/>
          <w:b/>
          <w:noProof/>
          <w:color w:val="0000FF"/>
        </w:rPr>
        <w:t> </w:t>
      </w:r>
      <w:r w:rsidRPr="00D7210C">
        <w:rPr>
          <w:rFonts w:asciiTheme="minorHAnsi" w:eastAsia="Arial Unicode MS" w:hAnsiTheme="minorHAnsi"/>
          <w:b/>
          <w:noProof/>
          <w:color w:val="0000FF"/>
        </w:rPr>
        <w:t> </w:t>
      </w:r>
      <w:r w:rsidRPr="00D7210C">
        <w:rPr>
          <w:rFonts w:asciiTheme="minorHAnsi" w:eastAsia="Arial Unicode MS" w:hAnsiTheme="minorHAnsi"/>
          <w:b/>
          <w:noProof/>
          <w:color w:val="0000FF"/>
        </w:rPr>
        <w:t> </w:t>
      </w:r>
      <w:r w:rsidRPr="00D7210C">
        <w:rPr>
          <w:rFonts w:asciiTheme="minorHAnsi" w:eastAsia="Arial Unicode MS" w:hAnsiTheme="minorHAnsi"/>
          <w:b/>
          <w:noProof/>
          <w:color w:val="0000FF"/>
        </w:rPr>
        <w:t> </w:t>
      </w:r>
      <w:r w:rsidRPr="00D7210C">
        <w:rPr>
          <w:rFonts w:asciiTheme="minorHAnsi" w:hAnsiTheme="minorHAnsi"/>
          <w:b/>
          <w:color w:val="0000FF"/>
        </w:rPr>
        <w:fldChar w:fldCharType="end"/>
      </w:r>
    </w:p>
    <w:p w14:paraId="7D46002F" w14:textId="77777777" w:rsidR="00637FC1" w:rsidRPr="00D7210C" w:rsidRDefault="00637FC1" w:rsidP="00637FC1">
      <w:pPr>
        <w:numPr>
          <w:ilvl w:val="1"/>
          <w:numId w:val="1"/>
        </w:numPr>
        <w:spacing w:after="0" w:line="240" w:lineRule="auto"/>
        <w:rPr>
          <w:rFonts w:asciiTheme="minorHAnsi" w:hAnsiTheme="minorHAnsi" w:cs="Arial"/>
        </w:rPr>
      </w:pPr>
      <w:r w:rsidRPr="00D7210C">
        <w:rPr>
          <w:rFonts w:asciiTheme="minorHAnsi" w:hAnsiTheme="minorHAnsi" w:cs="Arial"/>
        </w:rPr>
        <w:t>Will Export Controlled data be included in the written Thesis/Dissertation or presentation (or will student only have access to and</w:t>
      </w:r>
      <w:r w:rsidR="005201F7" w:rsidRPr="00D7210C">
        <w:rPr>
          <w:rFonts w:asciiTheme="minorHAnsi" w:hAnsiTheme="minorHAnsi" w:cs="Arial"/>
        </w:rPr>
        <w:t>/or</w:t>
      </w:r>
      <w:r w:rsidRPr="00D7210C">
        <w:rPr>
          <w:rFonts w:asciiTheme="minorHAnsi" w:hAnsiTheme="minorHAnsi" w:cs="Arial"/>
        </w:rPr>
        <w:t xml:space="preserve"> use </w:t>
      </w:r>
      <w:proofErr w:type="gramStart"/>
      <w:r w:rsidRPr="00D7210C">
        <w:rPr>
          <w:rFonts w:asciiTheme="minorHAnsi" w:hAnsiTheme="minorHAnsi" w:cs="Arial"/>
        </w:rPr>
        <w:t>export controlled</w:t>
      </w:r>
      <w:proofErr w:type="gramEnd"/>
      <w:r w:rsidRPr="00D7210C">
        <w:rPr>
          <w:rFonts w:asciiTheme="minorHAnsi" w:hAnsiTheme="minorHAnsi" w:cs="Arial"/>
        </w:rPr>
        <w:t xml:space="preserve"> data in the course of the thesis/dissertation but not include these data in the </w:t>
      </w:r>
      <w:r w:rsidR="00B57F95" w:rsidRPr="00D7210C">
        <w:rPr>
          <w:rFonts w:asciiTheme="minorHAnsi" w:hAnsiTheme="minorHAnsi" w:cs="Arial"/>
        </w:rPr>
        <w:t>thesis/</w:t>
      </w:r>
      <w:r w:rsidRPr="00D7210C">
        <w:rPr>
          <w:rFonts w:asciiTheme="minorHAnsi" w:hAnsiTheme="minorHAnsi" w:cs="Arial"/>
        </w:rPr>
        <w:t xml:space="preserve">dissertation)? </w:t>
      </w:r>
      <w:r w:rsidRPr="00D7210C">
        <w:rPr>
          <w:rFonts w:asciiTheme="minorHAnsi" w:hAnsiTheme="minorHAnsi"/>
          <w:b/>
          <w:color w:val="0000FF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D7210C">
        <w:rPr>
          <w:rFonts w:asciiTheme="minorHAnsi" w:hAnsiTheme="minorHAnsi"/>
          <w:b/>
          <w:color w:val="0000FF"/>
        </w:rPr>
        <w:instrText xml:space="preserve"> FORMTEXT </w:instrText>
      </w:r>
      <w:r w:rsidRPr="00D7210C">
        <w:rPr>
          <w:rFonts w:asciiTheme="minorHAnsi" w:hAnsiTheme="minorHAnsi"/>
          <w:b/>
          <w:color w:val="0000FF"/>
        </w:rPr>
      </w:r>
      <w:r w:rsidRPr="00D7210C">
        <w:rPr>
          <w:rFonts w:asciiTheme="minorHAnsi" w:hAnsiTheme="minorHAnsi"/>
          <w:b/>
          <w:color w:val="0000FF"/>
        </w:rPr>
        <w:fldChar w:fldCharType="separate"/>
      </w:r>
      <w:r w:rsidRPr="00D7210C">
        <w:rPr>
          <w:rFonts w:asciiTheme="minorHAnsi" w:eastAsia="Arial Unicode MS" w:hAnsiTheme="minorHAnsi"/>
          <w:b/>
          <w:noProof/>
          <w:color w:val="0000FF"/>
        </w:rPr>
        <w:t> </w:t>
      </w:r>
      <w:r w:rsidRPr="00D7210C">
        <w:rPr>
          <w:rFonts w:asciiTheme="minorHAnsi" w:eastAsia="Arial Unicode MS" w:hAnsiTheme="minorHAnsi"/>
          <w:b/>
          <w:noProof/>
          <w:color w:val="0000FF"/>
        </w:rPr>
        <w:t> </w:t>
      </w:r>
      <w:r w:rsidRPr="00D7210C">
        <w:rPr>
          <w:rFonts w:asciiTheme="minorHAnsi" w:eastAsia="Arial Unicode MS" w:hAnsiTheme="minorHAnsi"/>
          <w:b/>
          <w:noProof/>
          <w:color w:val="0000FF"/>
        </w:rPr>
        <w:t> </w:t>
      </w:r>
      <w:r w:rsidRPr="00D7210C">
        <w:rPr>
          <w:rFonts w:asciiTheme="minorHAnsi" w:eastAsia="Arial Unicode MS" w:hAnsiTheme="minorHAnsi"/>
          <w:b/>
          <w:noProof/>
          <w:color w:val="0000FF"/>
        </w:rPr>
        <w:t> </w:t>
      </w:r>
      <w:r w:rsidRPr="00D7210C">
        <w:rPr>
          <w:rFonts w:asciiTheme="minorHAnsi" w:eastAsia="Arial Unicode MS" w:hAnsiTheme="minorHAnsi"/>
          <w:b/>
          <w:noProof/>
          <w:color w:val="0000FF"/>
        </w:rPr>
        <w:t> </w:t>
      </w:r>
      <w:r w:rsidRPr="00D7210C">
        <w:rPr>
          <w:rFonts w:asciiTheme="minorHAnsi" w:hAnsiTheme="minorHAnsi"/>
          <w:b/>
          <w:color w:val="0000FF"/>
        </w:rPr>
        <w:fldChar w:fldCharType="end"/>
      </w:r>
    </w:p>
    <w:p w14:paraId="0181F40E" w14:textId="77777777" w:rsidR="00637FC1" w:rsidRPr="00D7210C" w:rsidRDefault="00637FC1" w:rsidP="00637FC1">
      <w:pPr>
        <w:numPr>
          <w:ilvl w:val="1"/>
          <w:numId w:val="1"/>
        </w:numPr>
        <w:spacing w:after="0" w:line="240" w:lineRule="auto"/>
        <w:rPr>
          <w:rFonts w:asciiTheme="minorHAnsi" w:hAnsiTheme="minorHAnsi" w:cs="Arial"/>
        </w:rPr>
      </w:pPr>
      <w:r w:rsidRPr="00D7210C">
        <w:rPr>
          <w:rFonts w:asciiTheme="minorHAnsi" w:hAnsiTheme="minorHAnsi" w:cs="Arial"/>
        </w:rPr>
        <w:t xml:space="preserve">Will the student graduate, with no delay, if all results relating to this project were rejected for publication and could not be provided to the </w:t>
      </w:r>
      <w:proofErr w:type="gramStart"/>
      <w:r w:rsidRPr="00D7210C">
        <w:rPr>
          <w:rFonts w:asciiTheme="minorHAnsi" w:hAnsiTheme="minorHAnsi" w:cs="Arial"/>
        </w:rPr>
        <w:t>student’s</w:t>
      </w:r>
      <w:proofErr w:type="gramEnd"/>
      <w:r w:rsidRPr="00D7210C">
        <w:rPr>
          <w:rFonts w:asciiTheme="minorHAnsi" w:hAnsiTheme="minorHAnsi" w:cs="Arial"/>
        </w:rPr>
        <w:t xml:space="preserve"> graduate committee?  </w:t>
      </w:r>
      <w:r w:rsidRPr="00D7210C">
        <w:rPr>
          <w:rFonts w:asciiTheme="minorHAnsi" w:hAnsiTheme="minorHAnsi" w:cs="Arial"/>
          <w:b/>
          <w:color w:val="0000FF"/>
        </w:rPr>
        <w:fldChar w:fldCharType="begin">
          <w:ffData>
            <w:name w:val="Text62"/>
            <w:enabled w:val="0"/>
            <w:calcOnExit w:val="0"/>
            <w:textInput/>
          </w:ffData>
        </w:fldChar>
      </w:r>
      <w:r w:rsidRPr="00D7210C">
        <w:rPr>
          <w:rFonts w:asciiTheme="minorHAnsi" w:hAnsiTheme="minorHAnsi" w:cs="Arial"/>
          <w:b/>
          <w:color w:val="0000FF"/>
        </w:rPr>
        <w:instrText xml:space="preserve"> FORMTEXT </w:instrText>
      </w:r>
      <w:r w:rsidRPr="00D7210C">
        <w:rPr>
          <w:rFonts w:asciiTheme="minorHAnsi" w:hAnsiTheme="minorHAnsi" w:cs="Arial"/>
          <w:b/>
          <w:color w:val="0000FF"/>
        </w:rPr>
      </w:r>
      <w:r w:rsidRPr="00D7210C">
        <w:rPr>
          <w:rFonts w:asciiTheme="minorHAnsi" w:hAnsiTheme="minorHAnsi" w:cs="Arial"/>
          <w:b/>
          <w:color w:val="0000FF"/>
        </w:rPr>
        <w:fldChar w:fldCharType="separate"/>
      </w:r>
      <w:r w:rsidRPr="00D7210C">
        <w:rPr>
          <w:rFonts w:asciiTheme="minorHAnsi" w:hAnsiTheme="minorHAnsi" w:cs="Arial"/>
          <w:b/>
          <w:noProof/>
          <w:color w:val="0000FF"/>
        </w:rPr>
        <w:t> </w:t>
      </w:r>
      <w:r w:rsidRPr="00D7210C">
        <w:rPr>
          <w:rFonts w:asciiTheme="minorHAnsi" w:hAnsiTheme="minorHAnsi" w:cs="Arial"/>
          <w:b/>
          <w:noProof/>
          <w:color w:val="0000FF"/>
        </w:rPr>
        <w:t> </w:t>
      </w:r>
      <w:r w:rsidRPr="00D7210C">
        <w:rPr>
          <w:rFonts w:asciiTheme="minorHAnsi" w:hAnsiTheme="minorHAnsi" w:cs="Arial"/>
          <w:b/>
          <w:noProof/>
          <w:color w:val="0000FF"/>
        </w:rPr>
        <w:t> </w:t>
      </w:r>
      <w:r w:rsidRPr="00D7210C">
        <w:rPr>
          <w:rFonts w:asciiTheme="minorHAnsi" w:hAnsiTheme="minorHAnsi" w:cs="Arial"/>
          <w:b/>
          <w:noProof/>
          <w:color w:val="0000FF"/>
        </w:rPr>
        <w:t> </w:t>
      </w:r>
      <w:r w:rsidRPr="00D7210C">
        <w:rPr>
          <w:rFonts w:asciiTheme="minorHAnsi" w:hAnsiTheme="minorHAnsi" w:cs="Arial"/>
          <w:b/>
          <w:noProof/>
          <w:color w:val="0000FF"/>
        </w:rPr>
        <w:t> </w:t>
      </w:r>
      <w:r w:rsidRPr="00D7210C">
        <w:rPr>
          <w:rFonts w:asciiTheme="minorHAnsi" w:hAnsiTheme="minorHAnsi" w:cs="Arial"/>
          <w:b/>
          <w:color w:val="0000FF"/>
        </w:rPr>
        <w:fldChar w:fldCharType="end"/>
      </w:r>
    </w:p>
    <w:p w14:paraId="717C5CA1" w14:textId="77777777" w:rsidR="00ED7B08" w:rsidRPr="00D36611" w:rsidRDefault="00ED7B08" w:rsidP="0027255B">
      <w:pPr>
        <w:pStyle w:val="ListParagraph"/>
        <w:spacing w:after="0"/>
        <w:ind w:left="0"/>
      </w:pPr>
    </w:p>
    <w:p w14:paraId="4AFA7863" w14:textId="77777777" w:rsidR="00637FC1" w:rsidRPr="00D36611" w:rsidRDefault="00637FC1" w:rsidP="00637FC1">
      <w:pPr>
        <w:pStyle w:val="ListParagraph"/>
        <w:numPr>
          <w:ilvl w:val="0"/>
          <w:numId w:val="1"/>
        </w:numPr>
        <w:spacing w:after="0"/>
      </w:pPr>
      <w:r w:rsidRPr="00D36611">
        <w:t xml:space="preserve">Do you anticipate the need to use non-US </w:t>
      </w:r>
      <w:proofErr w:type="gramStart"/>
      <w:r w:rsidRPr="00D36611">
        <w:t>persons</w:t>
      </w:r>
      <w:proofErr w:type="gramEnd"/>
      <w:r w:rsidRPr="00D36611">
        <w:t xml:space="preserve"> on this project?  </w:t>
      </w:r>
      <w:r w:rsidRPr="00D36611">
        <w:rPr>
          <w:i/>
        </w:rPr>
        <w:t xml:space="preserve">Note: </w:t>
      </w:r>
      <w:r w:rsidR="00ED7B08">
        <w:rPr>
          <w:i/>
        </w:rPr>
        <w:t xml:space="preserve">Non-US Persons </w:t>
      </w:r>
      <w:proofErr w:type="gramStart"/>
      <w:r w:rsidR="00ED7B08">
        <w:rPr>
          <w:i/>
        </w:rPr>
        <w:t>includes</w:t>
      </w:r>
      <w:proofErr w:type="gramEnd"/>
      <w:r w:rsidR="00ED7B08">
        <w:rPr>
          <w:i/>
        </w:rPr>
        <w:t xml:space="preserve"> </w:t>
      </w:r>
      <w:r w:rsidR="00ED7B08" w:rsidRPr="00D36611">
        <w:rPr>
          <w:i/>
        </w:rPr>
        <w:t>H1-B</w:t>
      </w:r>
      <w:r w:rsidR="00ED7B08">
        <w:rPr>
          <w:i/>
        </w:rPr>
        <w:t xml:space="preserve"> (employee), </w:t>
      </w:r>
      <w:r w:rsidR="00ED7B08" w:rsidRPr="00D36611">
        <w:rPr>
          <w:i/>
        </w:rPr>
        <w:t>F-1 (student)</w:t>
      </w:r>
      <w:r w:rsidR="00ED7B08">
        <w:rPr>
          <w:i/>
        </w:rPr>
        <w:t>, J-1 (visitors)</w:t>
      </w:r>
      <w:r w:rsidR="00ED7B08" w:rsidRPr="00D36611">
        <w:rPr>
          <w:i/>
        </w:rPr>
        <w:t xml:space="preserve"> visa holders.</w:t>
      </w:r>
      <w:r w:rsidR="00ED7B08" w:rsidRPr="00D36611">
        <w:t xml:space="preserve">  </w:t>
      </w:r>
      <w:r w:rsidRPr="00D36611">
        <w:rPr>
          <w:i/>
        </w:rPr>
        <w:t xml:space="preserve">US person </w:t>
      </w:r>
      <w:proofErr w:type="gramStart"/>
      <w:r w:rsidRPr="00D36611">
        <w:rPr>
          <w:i/>
        </w:rPr>
        <w:t>includes:</w:t>
      </w:r>
      <w:proofErr w:type="gramEnd"/>
      <w:r w:rsidRPr="00D36611">
        <w:rPr>
          <w:i/>
        </w:rPr>
        <w:t xml:space="preserve"> US citizens, US permanent residents (“green card” holders)</w:t>
      </w:r>
      <w:r w:rsidR="00ED7B08">
        <w:rPr>
          <w:i/>
        </w:rPr>
        <w:t xml:space="preserve">.  </w:t>
      </w:r>
    </w:p>
    <w:p w14:paraId="05E94290" w14:textId="77777777" w:rsidR="00637FC1" w:rsidRDefault="00637FC1" w:rsidP="00637FC1">
      <w:pPr>
        <w:pStyle w:val="ListParagraph"/>
        <w:spacing w:after="0"/>
        <w:ind w:left="360"/>
        <w:rPr>
          <w:rFonts w:cs="Arial"/>
          <w:b/>
          <w:color w:val="0000FF"/>
        </w:rPr>
      </w:pPr>
      <w:r w:rsidRPr="00D36611">
        <w:rPr>
          <w:rFonts w:cs="Arial"/>
          <w:b/>
          <w:color w:val="0000FF"/>
        </w:rPr>
        <w:fldChar w:fldCharType="begin">
          <w:ffData>
            <w:name w:val="Text62"/>
            <w:enabled w:val="0"/>
            <w:calcOnExit w:val="0"/>
            <w:textInput/>
          </w:ffData>
        </w:fldChar>
      </w:r>
      <w:r w:rsidRPr="00D36611">
        <w:rPr>
          <w:rFonts w:cs="Arial"/>
          <w:b/>
          <w:color w:val="0000FF"/>
        </w:rPr>
        <w:instrText xml:space="preserve"> FORMTEXT </w:instrText>
      </w:r>
      <w:r w:rsidRPr="00D36611">
        <w:rPr>
          <w:rFonts w:cs="Arial"/>
          <w:b/>
          <w:color w:val="0000FF"/>
        </w:rPr>
      </w:r>
      <w:r w:rsidRPr="00D36611">
        <w:rPr>
          <w:rFonts w:cs="Arial"/>
          <w:b/>
          <w:color w:val="0000FF"/>
        </w:rPr>
        <w:fldChar w:fldCharType="separate"/>
      </w:r>
      <w:r w:rsidRPr="00D36611">
        <w:rPr>
          <w:rFonts w:cs="Arial"/>
          <w:b/>
          <w:noProof/>
          <w:color w:val="0000FF"/>
        </w:rPr>
        <w:t> </w:t>
      </w:r>
      <w:r w:rsidRPr="00D36611">
        <w:rPr>
          <w:rFonts w:cs="Arial"/>
          <w:b/>
          <w:noProof/>
          <w:color w:val="0000FF"/>
        </w:rPr>
        <w:t> </w:t>
      </w:r>
      <w:r w:rsidRPr="00D36611">
        <w:rPr>
          <w:rFonts w:cs="Arial"/>
          <w:b/>
          <w:noProof/>
          <w:color w:val="0000FF"/>
        </w:rPr>
        <w:t> </w:t>
      </w:r>
      <w:r w:rsidRPr="00D36611">
        <w:rPr>
          <w:rFonts w:cs="Arial"/>
          <w:b/>
          <w:noProof/>
          <w:color w:val="0000FF"/>
        </w:rPr>
        <w:t> </w:t>
      </w:r>
      <w:r w:rsidRPr="00D36611">
        <w:rPr>
          <w:rFonts w:cs="Arial"/>
          <w:b/>
          <w:noProof/>
          <w:color w:val="0000FF"/>
        </w:rPr>
        <w:t> </w:t>
      </w:r>
      <w:r w:rsidRPr="00D36611">
        <w:rPr>
          <w:rFonts w:cs="Arial"/>
          <w:b/>
          <w:color w:val="0000FF"/>
        </w:rPr>
        <w:fldChar w:fldCharType="end"/>
      </w:r>
    </w:p>
    <w:p w14:paraId="60AB448F" w14:textId="77777777" w:rsidR="0027255B" w:rsidRDefault="0027255B" w:rsidP="00AD076E">
      <w:pPr>
        <w:pStyle w:val="ListParagraph"/>
        <w:spacing w:after="0"/>
        <w:ind w:left="0"/>
      </w:pPr>
    </w:p>
    <w:p w14:paraId="25720F46" w14:textId="77777777" w:rsidR="00637FC1" w:rsidRPr="00D36611" w:rsidRDefault="00637FC1" w:rsidP="00637FC1">
      <w:pPr>
        <w:pStyle w:val="ListParagraph"/>
        <w:numPr>
          <w:ilvl w:val="0"/>
          <w:numId w:val="1"/>
        </w:numPr>
        <w:spacing w:after="0"/>
      </w:pPr>
      <w:r w:rsidRPr="00D36611">
        <w:t>Do you have or plan to host Visiting Scholar</w:t>
      </w:r>
      <w:r>
        <w:t>(s)</w:t>
      </w:r>
      <w:r w:rsidRPr="00D36611">
        <w:t xml:space="preserve"> from another country? </w:t>
      </w:r>
      <w:r w:rsidRPr="00D36611">
        <w:rPr>
          <w:rFonts w:cs="Arial"/>
          <w:b/>
          <w:color w:val="0000FF"/>
        </w:rPr>
        <w:fldChar w:fldCharType="begin">
          <w:ffData>
            <w:name w:val="Text62"/>
            <w:enabled w:val="0"/>
            <w:calcOnExit w:val="0"/>
            <w:textInput/>
          </w:ffData>
        </w:fldChar>
      </w:r>
      <w:r w:rsidRPr="00D36611">
        <w:rPr>
          <w:rFonts w:cs="Arial"/>
          <w:b/>
          <w:color w:val="0000FF"/>
        </w:rPr>
        <w:instrText xml:space="preserve"> FORMTEXT </w:instrText>
      </w:r>
      <w:r w:rsidRPr="00D36611">
        <w:rPr>
          <w:rFonts w:cs="Arial"/>
          <w:b/>
          <w:color w:val="0000FF"/>
        </w:rPr>
      </w:r>
      <w:r w:rsidRPr="00D36611">
        <w:rPr>
          <w:rFonts w:cs="Arial"/>
          <w:b/>
          <w:color w:val="0000FF"/>
        </w:rPr>
        <w:fldChar w:fldCharType="separate"/>
      </w:r>
      <w:r w:rsidRPr="00D36611">
        <w:rPr>
          <w:rFonts w:cs="Arial"/>
          <w:b/>
          <w:noProof/>
          <w:color w:val="0000FF"/>
        </w:rPr>
        <w:t> </w:t>
      </w:r>
      <w:r w:rsidRPr="00D36611">
        <w:rPr>
          <w:rFonts w:cs="Arial"/>
          <w:b/>
          <w:noProof/>
          <w:color w:val="0000FF"/>
        </w:rPr>
        <w:t> </w:t>
      </w:r>
      <w:r w:rsidRPr="00D36611">
        <w:rPr>
          <w:rFonts w:cs="Arial"/>
          <w:b/>
          <w:noProof/>
          <w:color w:val="0000FF"/>
        </w:rPr>
        <w:t> </w:t>
      </w:r>
      <w:r w:rsidRPr="00D36611">
        <w:rPr>
          <w:rFonts w:cs="Arial"/>
          <w:b/>
          <w:noProof/>
          <w:color w:val="0000FF"/>
        </w:rPr>
        <w:t> </w:t>
      </w:r>
      <w:r w:rsidRPr="00D36611">
        <w:rPr>
          <w:rFonts w:cs="Arial"/>
          <w:b/>
          <w:noProof/>
          <w:color w:val="0000FF"/>
        </w:rPr>
        <w:t> </w:t>
      </w:r>
      <w:r w:rsidRPr="00D36611">
        <w:rPr>
          <w:rFonts w:cs="Arial"/>
          <w:b/>
          <w:color w:val="0000FF"/>
        </w:rPr>
        <w:fldChar w:fldCharType="end"/>
      </w:r>
    </w:p>
    <w:p w14:paraId="23C0A46F" w14:textId="77777777" w:rsidR="00637FC1" w:rsidRPr="00D36611" w:rsidRDefault="00637FC1" w:rsidP="00637FC1">
      <w:pPr>
        <w:pStyle w:val="ListParagraph"/>
        <w:spacing w:after="0"/>
        <w:ind w:left="360"/>
      </w:pPr>
    </w:p>
    <w:p w14:paraId="3070EC0D" w14:textId="77777777" w:rsidR="00637FC1" w:rsidRPr="00D36611" w:rsidRDefault="00637FC1" w:rsidP="00637FC1">
      <w:pPr>
        <w:pStyle w:val="ListParagraph"/>
        <w:numPr>
          <w:ilvl w:val="0"/>
          <w:numId w:val="1"/>
        </w:numPr>
        <w:spacing w:after="0"/>
      </w:pPr>
      <w:r w:rsidRPr="00D36611">
        <w:t xml:space="preserve">Do any of the project participants share office space with non-US </w:t>
      </w:r>
      <w:proofErr w:type="gramStart"/>
      <w:r w:rsidRPr="00D36611">
        <w:t>persons</w:t>
      </w:r>
      <w:proofErr w:type="gramEnd"/>
      <w:r w:rsidRPr="00D36611">
        <w:t xml:space="preserve">? </w:t>
      </w:r>
      <w:r w:rsidRPr="00D36611">
        <w:rPr>
          <w:rFonts w:cs="Arial"/>
          <w:b/>
          <w:color w:val="0000FF"/>
        </w:rPr>
        <w:fldChar w:fldCharType="begin">
          <w:ffData>
            <w:name w:val="Text62"/>
            <w:enabled w:val="0"/>
            <w:calcOnExit w:val="0"/>
            <w:textInput/>
          </w:ffData>
        </w:fldChar>
      </w:r>
      <w:r w:rsidRPr="00D36611">
        <w:rPr>
          <w:rFonts w:cs="Arial"/>
          <w:b/>
          <w:color w:val="0000FF"/>
        </w:rPr>
        <w:instrText xml:space="preserve"> FORMTEXT </w:instrText>
      </w:r>
      <w:r w:rsidRPr="00D36611">
        <w:rPr>
          <w:rFonts w:cs="Arial"/>
          <w:b/>
          <w:color w:val="0000FF"/>
        </w:rPr>
      </w:r>
      <w:r w:rsidRPr="00D36611">
        <w:rPr>
          <w:rFonts w:cs="Arial"/>
          <w:b/>
          <w:color w:val="0000FF"/>
        </w:rPr>
        <w:fldChar w:fldCharType="separate"/>
      </w:r>
      <w:r w:rsidRPr="00D36611">
        <w:rPr>
          <w:rFonts w:cs="Arial"/>
          <w:b/>
          <w:noProof/>
          <w:color w:val="0000FF"/>
        </w:rPr>
        <w:t> </w:t>
      </w:r>
      <w:r w:rsidRPr="00D36611">
        <w:rPr>
          <w:rFonts w:cs="Arial"/>
          <w:b/>
          <w:noProof/>
          <w:color w:val="0000FF"/>
        </w:rPr>
        <w:t> </w:t>
      </w:r>
      <w:r w:rsidRPr="00D36611">
        <w:rPr>
          <w:rFonts w:cs="Arial"/>
          <w:b/>
          <w:noProof/>
          <w:color w:val="0000FF"/>
        </w:rPr>
        <w:t> </w:t>
      </w:r>
      <w:r w:rsidRPr="00D36611">
        <w:rPr>
          <w:rFonts w:cs="Arial"/>
          <w:b/>
          <w:noProof/>
          <w:color w:val="0000FF"/>
        </w:rPr>
        <w:t> </w:t>
      </w:r>
      <w:r w:rsidRPr="00D36611">
        <w:rPr>
          <w:rFonts w:cs="Arial"/>
          <w:b/>
          <w:noProof/>
          <w:color w:val="0000FF"/>
        </w:rPr>
        <w:t> </w:t>
      </w:r>
      <w:r w:rsidRPr="00D36611">
        <w:rPr>
          <w:rFonts w:cs="Arial"/>
          <w:b/>
          <w:color w:val="0000FF"/>
        </w:rPr>
        <w:fldChar w:fldCharType="end"/>
      </w:r>
    </w:p>
    <w:p w14:paraId="771C6B43" w14:textId="77777777" w:rsidR="00637FC1" w:rsidRPr="00D36611" w:rsidRDefault="00637FC1" w:rsidP="00637FC1">
      <w:pPr>
        <w:spacing w:after="0"/>
      </w:pPr>
    </w:p>
    <w:p w14:paraId="184BE08E" w14:textId="77777777" w:rsidR="00637FC1" w:rsidRPr="00D36611" w:rsidRDefault="00637FC1" w:rsidP="00637FC1">
      <w:pPr>
        <w:pStyle w:val="ListParagraph"/>
        <w:numPr>
          <w:ilvl w:val="0"/>
          <w:numId w:val="1"/>
        </w:numPr>
        <w:spacing w:after="0"/>
      </w:pPr>
      <w:r w:rsidRPr="00D36611">
        <w:t xml:space="preserve">Are keys to any contract work areas in the possession of non-US </w:t>
      </w:r>
      <w:proofErr w:type="gramStart"/>
      <w:r w:rsidRPr="00D36611">
        <w:t>persons</w:t>
      </w:r>
      <w:proofErr w:type="gramEnd"/>
      <w:r w:rsidRPr="00D36611">
        <w:t xml:space="preserve">? </w:t>
      </w:r>
      <w:r w:rsidRPr="00D36611">
        <w:rPr>
          <w:rFonts w:cs="Arial"/>
          <w:b/>
          <w:color w:val="0000FF"/>
        </w:rPr>
        <w:fldChar w:fldCharType="begin">
          <w:ffData>
            <w:name w:val="Text62"/>
            <w:enabled w:val="0"/>
            <w:calcOnExit w:val="0"/>
            <w:textInput/>
          </w:ffData>
        </w:fldChar>
      </w:r>
      <w:r w:rsidRPr="00D36611">
        <w:rPr>
          <w:rFonts w:cs="Arial"/>
          <w:b/>
          <w:color w:val="0000FF"/>
        </w:rPr>
        <w:instrText xml:space="preserve"> FORMTEXT </w:instrText>
      </w:r>
      <w:r w:rsidRPr="00D36611">
        <w:rPr>
          <w:rFonts w:cs="Arial"/>
          <w:b/>
          <w:color w:val="0000FF"/>
        </w:rPr>
      </w:r>
      <w:r w:rsidRPr="00D36611">
        <w:rPr>
          <w:rFonts w:cs="Arial"/>
          <w:b/>
          <w:color w:val="0000FF"/>
        </w:rPr>
        <w:fldChar w:fldCharType="separate"/>
      </w:r>
      <w:r w:rsidRPr="00D36611">
        <w:rPr>
          <w:rFonts w:cs="Arial"/>
          <w:b/>
          <w:noProof/>
          <w:color w:val="0000FF"/>
        </w:rPr>
        <w:t> </w:t>
      </w:r>
      <w:r w:rsidRPr="00D36611">
        <w:rPr>
          <w:rFonts w:cs="Arial"/>
          <w:b/>
          <w:noProof/>
          <w:color w:val="0000FF"/>
        </w:rPr>
        <w:t> </w:t>
      </w:r>
      <w:r w:rsidRPr="00D36611">
        <w:rPr>
          <w:rFonts w:cs="Arial"/>
          <w:b/>
          <w:noProof/>
          <w:color w:val="0000FF"/>
        </w:rPr>
        <w:t> </w:t>
      </w:r>
      <w:r w:rsidRPr="00D36611">
        <w:rPr>
          <w:rFonts w:cs="Arial"/>
          <w:b/>
          <w:noProof/>
          <w:color w:val="0000FF"/>
        </w:rPr>
        <w:t> </w:t>
      </w:r>
      <w:r w:rsidRPr="00D36611">
        <w:rPr>
          <w:rFonts w:cs="Arial"/>
          <w:b/>
          <w:noProof/>
          <w:color w:val="0000FF"/>
        </w:rPr>
        <w:t> </w:t>
      </w:r>
      <w:r w:rsidRPr="00D36611">
        <w:rPr>
          <w:rFonts w:cs="Arial"/>
          <w:b/>
          <w:color w:val="0000FF"/>
        </w:rPr>
        <w:fldChar w:fldCharType="end"/>
      </w:r>
    </w:p>
    <w:p w14:paraId="31F25AC3" w14:textId="77777777" w:rsidR="00637FC1" w:rsidRPr="00D36611" w:rsidRDefault="00637FC1" w:rsidP="00637FC1">
      <w:pPr>
        <w:pStyle w:val="ListParagraph"/>
      </w:pPr>
    </w:p>
    <w:p w14:paraId="3990C701" w14:textId="77777777" w:rsidR="00ED7B08" w:rsidRDefault="00637FC1" w:rsidP="00ED7B08">
      <w:pPr>
        <w:pStyle w:val="ListParagraph"/>
        <w:numPr>
          <w:ilvl w:val="0"/>
          <w:numId w:val="1"/>
        </w:numPr>
        <w:spacing w:after="0"/>
      </w:pPr>
      <w:r w:rsidRPr="00D36611">
        <w:t xml:space="preserve">Is access to contract work areas provided to non-US </w:t>
      </w:r>
      <w:proofErr w:type="gramStart"/>
      <w:r w:rsidRPr="00D36611">
        <w:t>persons</w:t>
      </w:r>
      <w:proofErr w:type="gramEnd"/>
      <w:r w:rsidRPr="00D36611">
        <w:t xml:space="preserve">? </w:t>
      </w:r>
      <w:r w:rsidRPr="00D36611">
        <w:rPr>
          <w:rFonts w:cs="Arial"/>
          <w:b/>
          <w:color w:val="0000FF"/>
        </w:rPr>
        <w:fldChar w:fldCharType="begin">
          <w:ffData>
            <w:name w:val="Text62"/>
            <w:enabled w:val="0"/>
            <w:calcOnExit w:val="0"/>
            <w:textInput/>
          </w:ffData>
        </w:fldChar>
      </w:r>
      <w:r w:rsidRPr="00D36611">
        <w:rPr>
          <w:rFonts w:cs="Arial"/>
          <w:b/>
          <w:color w:val="0000FF"/>
        </w:rPr>
        <w:instrText xml:space="preserve"> FORMTEXT </w:instrText>
      </w:r>
      <w:r w:rsidRPr="00D36611">
        <w:rPr>
          <w:rFonts w:cs="Arial"/>
          <w:b/>
          <w:color w:val="0000FF"/>
        </w:rPr>
      </w:r>
      <w:r w:rsidRPr="00D36611">
        <w:rPr>
          <w:rFonts w:cs="Arial"/>
          <w:b/>
          <w:color w:val="0000FF"/>
        </w:rPr>
        <w:fldChar w:fldCharType="separate"/>
      </w:r>
      <w:r w:rsidRPr="00D36611">
        <w:rPr>
          <w:rFonts w:cs="Arial"/>
          <w:b/>
          <w:noProof/>
          <w:color w:val="0000FF"/>
        </w:rPr>
        <w:t> </w:t>
      </w:r>
      <w:r w:rsidRPr="00D36611">
        <w:rPr>
          <w:rFonts w:cs="Arial"/>
          <w:b/>
          <w:noProof/>
          <w:color w:val="0000FF"/>
        </w:rPr>
        <w:t> </w:t>
      </w:r>
      <w:r w:rsidRPr="00D36611">
        <w:rPr>
          <w:rFonts w:cs="Arial"/>
          <w:b/>
          <w:noProof/>
          <w:color w:val="0000FF"/>
        </w:rPr>
        <w:t> </w:t>
      </w:r>
      <w:r w:rsidRPr="00D36611">
        <w:rPr>
          <w:rFonts w:cs="Arial"/>
          <w:b/>
          <w:noProof/>
          <w:color w:val="0000FF"/>
        </w:rPr>
        <w:t> </w:t>
      </w:r>
      <w:r w:rsidRPr="00D36611">
        <w:rPr>
          <w:rFonts w:cs="Arial"/>
          <w:b/>
          <w:noProof/>
          <w:color w:val="0000FF"/>
        </w:rPr>
        <w:t> </w:t>
      </w:r>
      <w:r w:rsidRPr="00D36611">
        <w:rPr>
          <w:rFonts w:cs="Arial"/>
          <w:b/>
          <w:color w:val="0000FF"/>
        </w:rPr>
        <w:fldChar w:fldCharType="end"/>
      </w:r>
    </w:p>
    <w:p w14:paraId="022F34E1" w14:textId="77777777" w:rsidR="00624F05" w:rsidRPr="00D36611" w:rsidRDefault="00624F05" w:rsidP="006D5E54">
      <w:pPr>
        <w:pStyle w:val="ListParagraph"/>
        <w:ind w:left="0"/>
      </w:pPr>
    </w:p>
    <w:p w14:paraId="680C4219" w14:textId="77777777" w:rsidR="00E73C1F" w:rsidRPr="00E73C1F" w:rsidRDefault="00E73C1F" w:rsidP="00E73C1F">
      <w:pPr>
        <w:pStyle w:val="ListParagraph"/>
        <w:numPr>
          <w:ilvl w:val="0"/>
          <w:numId w:val="1"/>
        </w:numPr>
        <w:spacing w:after="0"/>
      </w:pPr>
      <w:r>
        <w:t xml:space="preserve">Do you anticipate the need to ship, transmit or deliver anything outside the US or to a foreign person or entity in the US?  </w:t>
      </w:r>
      <w:r w:rsidRPr="00D36611">
        <w:t xml:space="preserve"> </w:t>
      </w:r>
      <w:r w:rsidRPr="00D36611">
        <w:rPr>
          <w:rFonts w:cs="Arial"/>
          <w:b/>
          <w:color w:val="0000FF"/>
        </w:rPr>
        <w:fldChar w:fldCharType="begin">
          <w:ffData>
            <w:name w:val="Text62"/>
            <w:enabled w:val="0"/>
            <w:calcOnExit w:val="0"/>
            <w:textInput/>
          </w:ffData>
        </w:fldChar>
      </w:r>
      <w:r w:rsidRPr="00D36611">
        <w:rPr>
          <w:rFonts w:cs="Arial"/>
          <w:b/>
          <w:color w:val="0000FF"/>
        </w:rPr>
        <w:instrText xml:space="preserve"> FORMTEXT </w:instrText>
      </w:r>
      <w:r w:rsidRPr="00D36611">
        <w:rPr>
          <w:rFonts w:cs="Arial"/>
          <w:b/>
          <w:color w:val="0000FF"/>
        </w:rPr>
      </w:r>
      <w:r w:rsidRPr="00D36611">
        <w:rPr>
          <w:rFonts w:cs="Arial"/>
          <w:b/>
          <w:color w:val="0000FF"/>
        </w:rPr>
        <w:fldChar w:fldCharType="separate"/>
      </w:r>
      <w:r w:rsidRPr="00D36611">
        <w:rPr>
          <w:rFonts w:cs="Arial"/>
          <w:b/>
          <w:noProof/>
          <w:color w:val="0000FF"/>
        </w:rPr>
        <w:t> </w:t>
      </w:r>
      <w:r w:rsidRPr="00D36611">
        <w:rPr>
          <w:rFonts w:cs="Arial"/>
          <w:b/>
          <w:noProof/>
          <w:color w:val="0000FF"/>
        </w:rPr>
        <w:t> </w:t>
      </w:r>
      <w:r w:rsidRPr="00D36611">
        <w:rPr>
          <w:rFonts w:cs="Arial"/>
          <w:b/>
          <w:noProof/>
          <w:color w:val="0000FF"/>
        </w:rPr>
        <w:t> </w:t>
      </w:r>
      <w:r w:rsidRPr="00D36611">
        <w:rPr>
          <w:rFonts w:cs="Arial"/>
          <w:b/>
          <w:noProof/>
          <w:color w:val="0000FF"/>
        </w:rPr>
        <w:t> </w:t>
      </w:r>
      <w:r w:rsidRPr="00D36611">
        <w:rPr>
          <w:rFonts w:cs="Arial"/>
          <w:b/>
          <w:noProof/>
          <w:color w:val="0000FF"/>
        </w:rPr>
        <w:t> </w:t>
      </w:r>
      <w:r w:rsidRPr="00D36611">
        <w:rPr>
          <w:rFonts w:cs="Arial"/>
          <w:b/>
          <w:color w:val="0000FF"/>
        </w:rPr>
        <w:fldChar w:fldCharType="end"/>
      </w:r>
    </w:p>
    <w:p w14:paraId="3950B94A" w14:textId="77777777" w:rsidR="00E73C1F" w:rsidRPr="00E73C1F" w:rsidRDefault="00E73C1F" w:rsidP="00E73C1F">
      <w:pPr>
        <w:pStyle w:val="ListParagraph"/>
        <w:spacing w:after="0"/>
        <w:ind w:left="360"/>
      </w:pPr>
    </w:p>
    <w:p w14:paraId="68E10E31" w14:textId="77777777" w:rsidR="00E73C1F" w:rsidRPr="00E73C1F" w:rsidRDefault="00E73C1F" w:rsidP="00E73C1F">
      <w:pPr>
        <w:pStyle w:val="ListParagraph"/>
        <w:numPr>
          <w:ilvl w:val="0"/>
          <w:numId w:val="1"/>
        </w:numPr>
        <w:spacing w:after="0"/>
      </w:pPr>
      <w:r>
        <w:t xml:space="preserve">Will any of your research or activities take place outside the US?  </w:t>
      </w:r>
      <w:r w:rsidRPr="00D36611">
        <w:t xml:space="preserve"> </w:t>
      </w:r>
      <w:r w:rsidRPr="00D36611">
        <w:rPr>
          <w:rFonts w:cs="Arial"/>
          <w:b/>
          <w:color w:val="0000FF"/>
        </w:rPr>
        <w:fldChar w:fldCharType="begin">
          <w:ffData>
            <w:name w:val="Text62"/>
            <w:enabled w:val="0"/>
            <w:calcOnExit w:val="0"/>
            <w:textInput/>
          </w:ffData>
        </w:fldChar>
      </w:r>
      <w:r w:rsidRPr="00D36611">
        <w:rPr>
          <w:rFonts w:cs="Arial"/>
          <w:b/>
          <w:color w:val="0000FF"/>
        </w:rPr>
        <w:instrText xml:space="preserve"> FORMTEXT </w:instrText>
      </w:r>
      <w:r w:rsidRPr="00D36611">
        <w:rPr>
          <w:rFonts w:cs="Arial"/>
          <w:b/>
          <w:color w:val="0000FF"/>
        </w:rPr>
      </w:r>
      <w:r w:rsidRPr="00D36611">
        <w:rPr>
          <w:rFonts w:cs="Arial"/>
          <w:b/>
          <w:color w:val="0000FF"/>
        </w:rPr>
        <w:fldChar w:fldCharType="separate"/>
      </w:r>
      <w:r w:rsidRPr="00D36611">
        <w:rPr>
          <w:rFonts w:cs="Arial"/>
          <w:b/>
          <w:noProof/>
          <w:color w:val="0000FF"/>
        </w:rPr>
        <w:t> </w:t>
      </w:r>
      <w:r w:rsidRPr="00D36611">
        <w:rPr>
          <w:rFonts w:cs="Arial"/>
          <w:b/>
          <w:noProof/>
          <w:color w:val="0000FF"/>
        </w:rPr>
        <w:t> </w:t>
      </w:r>
      <w:r w:rsidRPr="00D36611">
        <w:rPr>
          <w:rFonts w:cs="Arial"/>
          <w:b/>
          <w:noProof/>
          <w:color w:val="0000FF"/>
        </w:rPr>
        <w:t> </w:t>
      </w:r>
      <w:r w:rsidRPr="00D36611">
        <w:rPr>
          <w:rFonts w:cs="Arial"/>
          <w:b/>
          <w:noProof/>
          <w:color w:val="0000FF"/>
        </w:rPr>
        <w:t> </w:t>
      </w:r>
      <w:r w:rsidRPr="00D36611">
        <w:rPr>
          <w:rFonts w:cs="Arial"/>
          <w:b/>
          <w:noProof/>
          <w:color w:val="0000FF"/>
        </w:rPr>
        <w:t> </w:t>
      </w:r>
      <w:r w:rsidRPr="00D36611">
        <w:rPr>
          <w:rFonts w:cs="Arial"/>
          <w:b/>
          <w:color w:val="0000FF"/>
        </w:rPr>
        <w:fldChar w:fldCharType="end"/>
      </w:r>
    </w:p>
    <w:p w14:paraId="1CEA647D" w14:textId="77777777" w:rsidR="00E73C1F" w:rsidRDefault="00E73C1F" w:rsidP="00E73C1F">
      <w:pPr>
        <w:pStyle w:val="ListParagraph"/>
      </w:pPr>
    </w:p>
    <w:p w14:paraId="671DDE75" w14:textId="77777777" w:rsidR="00E73C1F" w:rsidRPr="00E73C1F" w:rsidRDefault="00E73C1F" w:rsidP="00E73C1F">
      <w:pPr>
        <w:pStyle w:val="ListParagraph"/>
        <w:numPr>
          <w:ilvl w:val="0"/>
          <w:numId w:val="1"/>
        </w:numPr>
        <w:spacing w:after="0"/>
      </w:pPr>
      <w:r>
        <w:t xml:space="preserve">Will you be working with or for any foreign military or government (answer yes, even if your activities are on </w:t>
      </w:r>
      <w:proofErr w:type="gramStart"/>
      <w:r>
        <w:t>behalf</w:t>
      </w:r>
      <w:proofErr w:type="gramEnd"/>
      <w:r>
        <w:t xml:space="preserve"> or at the request of the US Government)?  </w:t>
      </w:r>
      <w:r w:rsidRPr="00D36611">
        <w:t xml:space="preserve"> </w:t>
      </w:r>
      <w:r w:rsidRPr="00D36611">
        <w:rPr>
          <w:rFonts w:cs="Arial"/>
          <w:b/>
          <w:color w:val="0000FF"/>
        </w:rPr>
        <w:fldChar w:fldCharType="begin">
          <w:ffData>
            <w:name w:val="Text62"/>
            <w:enabled w:val="0"/>
            <w:calcOnExit w:val="0"/>
            <w:textInput/>
          </w:ffData>
        </w:fldChar>
      </w:r>
      <w:r w:rsidRPr="00D36611">
        <w:rPr>
          <w:rFonts w:cs="Arial"/>
          <w:b/>
          <w:color w:val="0000FF"/>
        </w:rPr>
        <w:instrText xml:space="preserve"> FORMTEXT </w:instrText>
      </w:r>
      <w:r w:rsidRPr="00D36611">
        <w:rPr>
          <w:rFonts w:cs="Arial"/>
          <w:b/>
          <w:color w:val="0000FF"/>
        </w:rPr>
      </w:r>
      <w:r w:rsidRPr="00D36611">
        <w:rPr>
          <w:rFonts w:cs="Arial"/>
          <w:b/>
          <w:color w:val="0000FF"/>
        </w:rPr>
        <w:fldChar w:fldCharType="separate"/>
      </w:r>
      <w:r w:rsidRPr="00D36611">
        <w:rPr>
          <w:rFonts w:cs="Arial"/>
          <w:b/>
          <w:noProof/>
          <w:color w:val="0000FF"/>
        </w:rPr>
        <w:t> </w:t>
      </w:r>
      <w:r w:rsidRPr="00D36611">
        <w:rPr>
          <w:rFonts w:cs="Arial"/>
          <w:b/>
          <w:noProof/>
          <w:color w:val="0000FF"/>
        </w:rPr>
        <w:t> </w:t>
      </w:r>
      <w:r w:rsidRPr="00D36611">
        <w:rPr>
          <w:rFonts w:cs="Arial"/>
          <w:b/>
          <w:noProof/>
          <w:color w:val="0000FF"/>
        </w:rPr>
        <w:t> </w:t>
      </w:r>
      <w:r w:rsidRPr="00D36611">
        <w:rPr>
          <w:rFonts w:cs="Arial"/>
          <w:b/>
          <w:noProof/>
          <w:color w:val="0000FF"/>
        </w:rPr>
        <w:t> </w:t>
      </w:r>
      <w:r w:rsidRPr="00D36611">
        <w:rPr>
          <w:rFonts w:cs="Arial"/>
          <w:b/>
          <w:noProof/>
          <w:color w:val="0000FF"/>
        </w:rPr>
        <w:t> </w:t>
      </w:r>
      <w:r w:rsidRPr="00D36611">
        <w:rPr>
          <w:rFonts w:cs="Arial"/>
          <w:b/>
          <w:color w:val="0000FF"/>
        </w:rPr>
        <w:fldChar w:fldCharType="end"/>
      </w:r>
    </w:p>
    <w:p w14:paraId="7FEC208B" w14:textId="77777777" w:rsidR="00E73C1F" w:rsidRPr="00E73C1F" w:rsidRDefault="00E73C1F" w:rsidP="00E73C1F">
      <w:pPr>
        <w:pStyle w:val="ListParagraph"/>
        <w:spacing w:after="0"/>
        <w:ind w:left="360"/>
      </w:pPr>
    </w:p>
    <w:p w14:paraId="20A95FDF" w14:textId="77777777" w:rsidR="00C55A99" w:rsidRPr="00D36611" w:rsidRDefault="00624F05" w:rsidP="00C55A99">
      <w:pPr>
        <w:pStyle w:val="ListParagraph"/>
        <w:numPr>
          <w:ilvl w:val="0"/>
          <w:numId w:val="1"/>
        </w:numPr>
        <w:spacing w:after="0"/>
      </w:pPr>
      <w:r w:rsidRPr="00D36611">
        <w:t xml:space="preserve">Is there any pertinent information that would affect the security of this </w:t>
      </w:r>
      <w:r w:rsidR="00ED7B08">
        <w:t>research</w:t>
      </w:r>
      <w:r w:rsidRPr="00D36611">
        <w:t xml:space="preserve"> effort?</w:t>
      </w:r>
      <w:r w:rsidR="00417457" w:rsidRPr="00D36611">
        <w:t xml:space="preserve"> </w:t>
      </w:r>
      <w:r w:rsidR="00417457" w:rsidRPr="00D36611">
        <w:rPr>
          <w:rFonts w:cs="Arial"/>
          <w:b/>
          <w:color w:val="0000FF"/>
        </w:rPr>
        <w:fldChar w:fldCharType="begin">
          <w:ffData>
            <w:name w:val="Text62"/>
            <w:enabled w:val="0"/>
            <w:calcOnExit w:val="0"/>
            <w:textInput/>
          </w:ffData>
        </w:fldChar>
      </w:r>
      <w:r w:rsidR="00417457" w:rsidRPr="00D36611">
        <w:rPr>
          <w:rFonts w:cs="Arial"/>
          <w:b/>
          <w:color w:val="0000FF"/>
        </w:rPr>
        <w:instrText xml:space="preserve"> FORMTEXT </w:instrText>
      </w:r>
      <w:r w:rsidR="00417457" w:rsidRPr="00D36611">
        <w:rPr>
          <w:rFonts w:cs="Arial"/>
          <w:b/>
          <w:color w:val="0000FF"/>
        </w:rPr>
      </w:r>
      <w:r w:rsidR="00417457" w:rsidRPr="00D36611">
        <w:rPr>
          <w:rFonts w:cs="Arial"/>
          <w:b/>
          <w:color w:val="0000FF"/>
        </w:rPr>
        <w:fldChar w:fldCharType="separate"/>
      </w:r>
      <w:r w:rsidR="00417457" w:rsidRPr="00D36611">
        <w:rPr>
          <w:rFonts w:cs="Arial"/>
          <w:b/>
          <w:noProof/>
          <w:color w:val="0000FF"/>
        </w:rPr>
        <w:t> </w:t>
      </w:r>
      <w:r w:rsidR="00417457" w:rsidRPr="00D36611">
        <w:rPr>
          <w:rFonts w:cs="Arial"/>
          <w:b/>
          <w:noProof/>
          <w:color w:val="0000FF"/>
        </w:rPr>
        <w:t> </w:t>
      </w:r>
      <w:r w:rsidR="00417457" w:rsidRPr="00D36611">
        <w:rPr>
          <w:rFonts w:cs="Arial"/>
          <w:b/>
          <w:noProof/>
          <w:color w:val="0000FF"/>
        </w:rPr>
        <w:t> </w:t>
      </w:r>
      <w:r w:rsidR="00417457" w:rsidRPr="00D36611">
        <w:rPr>
          <w:rFonts w:cs="Arial"/>
          <w:b/>
          <w:noProof/>
          <w:color w:val="0000FF"/>
        </w:rPr>
        <w:t> </w:t>
      </w:r>
      <w:r w:rsidR="00417457" w:rsidRPr="00D36611">
        <w:rPr>
          <w:rFonts w:cs="Arial"/>
          <w:b/>
          <w:noProof/>
          <w:color w:val="0000FF"/>
        </w:rPr>
        <w:t> </w:t>
      </w:r>
      <w:r w:rsidR="00417457" w:rsidRPr="00D36611">
        <w:rPr>
          <w:rFonts w:cs="Arial"/>
          <w:b/>
          <w:color w:val="0000FF"/>
        </w:rPr>
        <w:fldChar w:fldCharType="end"/>
      </w:r>
    </w:p>
    <w:sectPr w:rsidR="00C55A99" w:rsidRPr="00D36611" w:rsidSect="00C55A9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EA219" w14:textId="77777777" w:rsidR="001F36C4" w:rsidRDefault="001F36C4" w:rsidP="00F50614">
      <w:pPr>
        <w:spacing w:after="0" w:line="240" w:lineRule="auto"/>
      </w:pPr>
      <w:r>
        <w:separator/>
      </w:r>
    </w:p>
  </w:endnote>
  <w:endnote w:type="continuationSeparator" w:id="0">
    <w:p w14:paraId="4F690016" w14:textId="77777777" w:rsidR="001F36C4" w:rsidRDefault="001F36C4" w:rsidP="00F5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7A9B6" w14:textId="77777777" w:rsidR="00C55C60" w:rsidRDefault="00C55C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9BAFC" w14:textId="77777777" w:rsidR="00875889" w:rsidRPr="000B0D7D" w:rsidRDefault="000B0D7D" w:rsidP="00875889">
    <w:pPr>
      <w:pBdr>
        <w:top w:val="thinThickSmallGap" w:sz="24" w:space="1" w:color="622423"/>
      </w:pBdr>
      <w:tabs>
        <w:tab w:val="right" w:pos="10620"/>
      </w:tabs>
      <w:spacing w:after="0" w:line="240" w:lineRule="auto"/>
      <w:jc w:val="both"/>
      <w:rPr>
        <w:rFonts w:eastAsia="Times New Roman" w:cs="Calibri"/>
        <w:sz w:val="16"/>
        <w:szCs w:val="16"/>
      </w:rPr>
    </w:pPr>
    <w:r w:rsidRPr="000B0D7D">
      <w:rPr>
        <w:rFonts w:eastAsia="Times New Roman" w:cs="Calibri"/>
        <w:sz w:val="16"/>
        <w:szCs w:val="16"/>
      </w:rPr>
      <w:t xml:space="preserve">Georgia Institute of Technology </w:t>
    </w:r>
    <w:r w:rsidR="00875889" w:rsidRPr="000B0D7D">
      <w:rPr>
        <w:rFonts w:eastAsia="Times New Roman" w:cs="Calibri"/>
        <w:sz w:val="16"/>
        <w:szCs w:val="16"/>
      </w:rPr>
      <w:t xml:space="preserve">              </w:t>
    </w:r>
    <w:r w:rsidR="00875889" w:rsidRPr="000B0D7D">
      <w:rPr>
        <w:rFonts w:eastAsia="Times New Roman" w:cs="Calibri"/>
        <w:b/>
        <w:sz w:val="16"/>
        <w:szCs w:val="16"/>
      </w:rPr>
      <w:t xml:space="preserve">                                                                                                                    </w:t>
    </w:r>
    <w:r w:rsidRPr="000B0D7D">
      <w:rPr>
        <w:rFonts w:eastAsia="Times New Roman" w:cs="Calibri"/>
        <w:b/>
        <w:sz w:val="16"/>
        <w:szCs w:val="16"/>
      </w:rPr>
      <w:t xml:space="preserve">    </w:t>
    </w:r>
    <w:r w:rsidR="00875889" w:rsidRPr="000B0D7D">
      <w:rPr>
        <w:rFonts w:eastAsia="Times New Roman" w:cs="Calibri"/>
        <w:b/>
        <w:sz w:val="16"/>
        <w:szCs w:val="16"/>
      </w:rPr>
      <w:t xml:space="preserve">            Security Questionnaire for Technology Control Plan</w:t>
    </w:r>
  </w:p>
  <w:p w14:paraId="65E7250B" w14:textId="4BC2F6E3" w:rsidR="00875889" w:rsidRPr="00875889" w:rsidRDefault="00875889" w:rsidP="00875889">
    <w:pPr>
      <w:tabs>
        <w:tab w:val="center" w:pos="4680"/>
        <w:tab w:val="right" w:pos="9360"/>
      </w:tabs>
      <w:spacing w:after="0" w:line="240" w:lineRule="auto"/>
      <w:jc w:val="both"/>
      <w:rPr>
        <w:rFonts w:eastAsia="Times New Roman" w:cs="Calibri"/>
        <w:sz w:val="16"/>
        <w:szCs w:val="16"/>
      </w:rPr>
    </w:pPr>
    <w:r w:rsidRPr="000B0D7D">
      <w:rPr>
        <w:rFonts w:eastAsia="Times New Roman" w:cs="Calibri"/>
        <w:sz w:val="16"/>
        <w:szCs w:val="16"/>
      </w:rPr>
      <w:t>Office of Export</w:t>
    </w:r>
    <w:r w:rsidR="000B0D7D" w:rsidRPr="000B0D7D">
      <w:rPr>
        <w:rFonts w:eastAsia="Times New Roman" w:cs="Calibri"/>
        <w:sz w:val="16"/>
        <w:szCs w:val="16"/>
      </w:rPr>
      <w:t xml:space="preserve"> Cont</w:t>
    </w:r>
    <w:r w:rsidR="00ED7B08">
      <w:rPr>
        <w:rFonts w:eastAsia="Times New Roman" w:cs="Calibri"/>
        <w:sz w:val="16"/>
        <w:szCs w:val="16"/>
      </w:rPr>
      <w:t>r</w:t>
    </w:r>
    <w:r w:rsidR="000B0D7D" w:rsidRPr="000B0D7D">
      <w:rPr>
        <w:rFonts w:eastAsia="Times New Roman" w:cs="Calibri"/>
        <w:sz w:val="16"/>
        <w:szCs w:val="16"/>
      </w:rPr>
      <w:t>ol</w:t>
    </w:r>
    <w:r w:rsidRPr="00875889">
      <w:rPr>
        <w:rFonts w:eastAsia="Times New Roman" w:cs="Calibri"/>
        <w:sz w:val="16"/>
        <w:szCs w:val="16"/>
      </w:rPr>
      <w:tab/>
      <w:t xml:space="preserve">                                        </w:t>
    </w:r>
    <w:r w:rsidRPr="00875889">
      <w:rPr>
        <w:rFonts w:eastAsia="Times New Roman" w:cs="Calibri"/>
        <w:sz w:val="16"/>
        <w:szCs w:val="16"/>
      </w:rPr>
      <w:tab/>
    </w:r>
    <w:r>
      <w:rPr>
        <w:rFonts w:eastAsia="Times New Roman" w:cs="Calibri"/>
        <w:sz w:val="16"/>
        <w:szCs w:val="16"/>
      </w:rPr>
      <w:t xml:space="preserve">                                                                               </w:t>
    </w:r>
    <w:r w:rsidR="00AC55BC">
      <w:rPr>
        <w:rFonts w:eastAsia="Times New Roman" w:cs="Calibri"/>
        <w:sz w:val="16"/>
        <w:szCs w:val="16"/>
      </w:rPr>
      <w:t xml:space="preserve">         </w:t>
    </w:r>
    <w:r w:rsidR="00ED7B08">
      <w:rPr>
        <w:rFonts w:eastAsia="Times New Roman" w:cs="Calibri"/>
        <w:sz w:val="16"/>
        <w:szCs w:val="16"/>
      </w:rPr>
      <w:t xml:space="preserve">           </w:t>
    </w:r>
    <w:r w:rsidR="00C55C60">
      <w:rPr>
        <w:rFonts w:eastAsia="Times New Roman" w:cs="Calibri"/>
        <w:sz w:val="16"/>
        <w:szCs w:val="16"/>
      </w:rPr>
      <w:t>2022</w:t>
    </w:r>
  </w:p>
  <w:p w14:paraId="6F850C7B" w14:textId="77777777" w:rsidR="00F50614" w:rsidRPr="00875889" w:rsidRDefault="00C55C60" w:rsidP="00875889">
    <w:pPr>
      <w:tabs>
        <w:tab w:val="center" w:pos="4680"/>
        <w:tab w:val="right" w:pos="10800"/>
      </w:tabs>
      <w:spacing w:after="0" w:line="240" w:lineRule="auto"/>
      <w:jc w:val="both"/>
    </w:pPr>
    <w:hyperlink r:id="rId1" w:history="1">
      <w:r w:rsidR="000B0D7D" w:rsidRPr="00524DE6">
        <w:rPr>
          <w:rStyle w:val="Hyperlink"/>
          <w:rFonts w:eastAsia="Times New Roman" w:cs="Calibri"/>
          <w:sz w:val="16"/>
          <w:szCs w:val="16"/>
        </w:rPr>
        <w:t>export@gatech.edu</w:t>
      </w:r>
    </w:hyperlink>
    <w:r w:rsidR="000B0D7D">
      <w:rPr>
        <w:rFonts w:eastAsia="Times New Roman" w:cs="Calibri"/>
        <w:color w:val="FF0000"/>
        <w:sz w:val="16"/>
        <w:szCs w:val="16"/>
      </w:rPr>
      <w:t xml:space="preserve"> </w:t>
    </w:r>
    <w:r w:rsidR="00875889" w:rsidRPr="00875889">
      <w:rPr>
        <w:rFonts w:eastAsia="Times New Roman" w:cs="Calibri"/>
        <w:sz w:val="16"/>
        <w:szCs w:val="16"/>
      </w:rPr>
      <w:tab/>
    </w:r>
    <w:r w:rsidR="00875889" w:rsidRPr="00875889">
      <w:rPr>
        <w:rFonts w:eastAsia="Times New Roman" w:cs="Calibri"/>
        <w:sz w:val="16"/>
        <w:szCs w:val="16"/>
      </w:rPr>
      <w:tab/>
    </w:r>
    <w:r w:rsidR="00875889">
      <w:rPr>
        <w:rFonts w:eastAsia="Times New Roman" w:cs="Calibri"/>
        <w:sz w:val="16"/>
        <w:szCs w:val="16"/>
      </w:rPr>
      <w:t xml:space="preserve">                                                                                                                         </w:t>
    </w:r>
    <w:r w:rsidR="00875889" w:rsidRPr="00875889">
      <w:rPr>
        <w:rFonts w:eastAsia="Times New Roman" w:cs="Calibri"/>
        <w:sz w:val="16"/>
        <w:szCs w:val="16"/>
      </w:rPr>
      <w:t xml:space="preserve">Page </w:t>
    </w:r>
    <w:r w:rsidR="00875889" w:rsidRPr="00875889">
      <w:rPr>
        <w:rFonts w:eastAsia="Times New Roman" w:cs="Calibri"/>
        <w:sz w:val="16"/>
        <w:szCs w:val="16"/>
      </w:rPr>
      <w:fldChar w:fldCharType="begin"/>
    </w:r>
    <w:r w:rsidR="00875889" w:rsidRPr="00875889">
      <w:rPr>
        <w:rFonts w:eastAsia="Times New Roman" w:cs="Calibri"/>
        <w:sz w:val="16"/>
        <w:szCs w:val="16"/>
      </w:rPr>
      <w:instrText xml:space="preserve"> PAGE </w:instrText>
    </w:r>
    <w:r w:rsidR="00875889" w:rsidRPr="00875889">
      <w:rPr>
        <w:rFonts w:eastAsia="Times New Roman" w:cs="Calibri"/>
        <w:sz w:val="16"/>
        <w:szCs w:val="16"/>
      </w:rPr>
      <w:fldChar w:fldCharType="separate"/>
    </w:r>
    <w:r w:rsidR="00D7210C">
      <w:rPr>
        <w:rFonts w:eastAsia="Times New Roman" w:cs="Calibri"/>
        <w:noProof/>
        <w:sz w:val="16"/>
        <w:szCs w:val="16"/>
      </w:rPr>
      <w:t>1</w:t>
    </w:r>
    <w:r w:rsidR="00875889" w:rsidRPr="00875889">
      <w:rPr>
        <w:rFonts w:eastAsia="Times New Roman" w:cs="Calibr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13526" w14:textId="77777777" w:rsidR="00C55C60" w:rsidRDefault="00C55C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FACBB" w14:textId="77777777" w:rsidR="001F36C4" w:rsidRDefault="001F36C4" w:rsidP="00F50614">
      <w:pPr>
        <w:spacing w:after="0" w:line="240" w:lineRule="auto"/>
      </w:pPr>
      <w:r>
        <w:separator/>
      </w:r>
    </w:p>
  </w:footnote>
  <w:footnote w:type="continuationSeparator" w:id="0">
    <w:p w14:paraId="4998AC9E" w14:textId="77777777" w:rsidR="001F36C4" w:rsidRDefault="001F36C4" w:rsidP="00F50614">
      <w:pPr>
        <w:spacing w:after="0" w:line="240" w:lineRule="auto"/>
      </w:pPr>
      <w:r>
        <w:continuationSeparator/>
      </w:r>
    </w:p>
  </w:footnote>
  <w:footnote w:id="1">
    <w:p w14:paraId="29519A79" w14:textId="77777777" w:rsidR="00637FC1" w:rsidRPr="0087549B" w:rsidRDefault="00637FC1" w:rsidP="00637FC1">
      <w:pPr>
        <w:pStyle w:val="FootnoteText"/>
      </w:pPr>
      <w:r>
        <w:rPr>
          <w:rStyle w:val="FootnoteReference"/>
        </w:rPr>
        <w:footnoteRef/>
      </w:r>
      <w:r>
        <w:t xml:space="preserve"> A “US Person,” under </w:t>
      </w:r>
      <w:smartTag w:uri="urn:schemas-microsoft-com:office:smarttags" w:element="country-region">
        <w:r>
          <w:t>US</w:t>
        </w:r>
      </w:smartTag>
      <w:r>
        <w:t xml:space="preserve"> export control laws, includes </w:t>
      </w:r>
      <w:smartTag w:uri="urn:schemas-microsoft-com:office:smarttags" w:element="place">
        <w:smartTag w:uri="urn:schemas-microsoft-com:office:smarttags" w:element="country-region">
          <w:r>
            <w:t>United States</w:t>
          </w:r>
        </w:smartTag>
      </w:smartTag>
      <w:r>
        <w:t xml:space="preserve"> Citizens, lawful permanent residents, and individuals granted certain rights of political asylum or refugee status.  F-1 (student) and H1-B Visa holders </w:t>
      </w:r>
      <w:r>
        <w:rPr>
          <w:i/>
        </w:rPr>
        <w:t>are</w:t>
      </w:r>
      <w:r w:rsidRPr="0087549B">
        <w:rPr>
          <w:i/>
        </w:rPr>
        <w:t xml:space="preserve"> not</w:t>
      </w:r>
      <w:r>
        <w:t xml:space="preserve"> US Persons.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C68F" w14:textId="77777777" w:rsidR="00C55C60" w:rsidRDefault="00C55C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565AC" w14:textId="77777777" w:rsidR="00C55C60" w:rsidRDefault="00C55C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09469" w14:textId="77777777" w:rsidR="00C55C60" w:rsidRDefault="00C55C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71A04"/>
    <w:multiLevelType w:val="hybridMultilevel"/>
    <w:tmpl w:val="8F5C26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485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75"/>
    <w:rsid w:val="000020E6"/>
    <w:rsid w:val="00032611"/>
    <w:rsid w:val="000B0D7D"/>
    <w:rsid w:val="000F4375"/>
    <w:rsid w:val="00112258"/>
    <w:rsid w:val="00180E32"/>
    <w:rsid w:val="001A08F8"/>
    <w:rsid w:val="001B2D35"/>
    <w:rsid w:val="001F36C4"/>
    <w:rsid w:val="002056CE"/>
    <w:rsid w:val="00221216"/>
    <w:rsid w:val="0027255B"/>
    <w:rsid w:val="0029245A"/>
    <w:rsid w:val="002A496D"/>
    <w:rsid w:val="002E5ACB"/>
    <w:rsid w:val="002F7C2F"/>
    <w:rsid w:val="00343DEF"/>
    <w:rsid w:val="003560A9"/>
    <w:rsid w:val="003F3D07"/>
    <w:rsid w:val="00414941"/>
    <w:rsid w:val="00417457"/>
    <w:rsid w:val="00435592"/>
    <w:rsid w:val="004C0668"/>
    <w:rsid w:val="004E10DE"/>
    <w:rsid w:val="005201F7"/>
    <w:rsid w:val="00594647"/>
    <w:rsid w:val="005A6D66"/>
    <w:rsid w:val="006124FF"/>
    <w:rsid w:val="00624F05"/>
    <w:rsid w:val="00637FC1"/>
    <w:rsid w:val="00681491"/>
    <w:rsid w:val="006948D4"/>
    <w:rsid w:val="006D5E54"/>
    <w:rsid w:val="006E0AD7"/>
    <w:rsid w:val="00705DA5"/>
    <w:rsid w:val="00711C0C"/>
    <w:rsid w:val="007665F0"/>
    <w:rsid w:val="007B7D73"/>
    <w:rsid w:val="00815EFA"/>
    <w:rsid w:val="00875889"/>
    <w:rsid w:val="008E0AC3"/>
    <w:rsid w:val="009C306A"/>
    <w:rsid w:val="00A61156"/>
    <w:rsid w:val="00AA344A"/>
    <w:rsid w:val="00AC55BC"/>
    <w:rsid w:val="00AD076E"/>
    <w:rsid w:val="00B57F95"/>
    <w:rsid w:val="00B70C08"/>
    <w:rsid w:val="00C15BFC"/>
    <w:rsid w:val="00C55A99"/>
    <w:rsid w:val="00C55C60"/>
    <w:rsid w:val="00CD4C66"/>
    <w:rsid w:val="00D25A0B"/>
    <w:rsid w:val="00D33834"/>
    <w:rsid w:val="00D36611"/>
    <w:rsid w:val="00D461B8"/>
    <w:rsid w:val="00D537FE"/>
    <w:rsid w:val="00D7210C"/>
    <w:rsid w:val="00E3632C"/>
    <w:rsid w:val="00E43F11"/>
    <w:rsid w:val="00E63178"/>
    <w:rsid w:val="00E651BF"/>
    <w:rsid w:val="00E73C1F"/>
    <w:rsid w:val="00E74C0E"/>
    <w:rsid w:val="00ED7B08"/>
    <w:rsid w:val="00F50614"/>
    <w:rsid w:val="00F67663"/>
    <w:rsid w:val="00F8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4097"/>
    <o:shapelayout v:ext="edit">
      <o:idmap v:ext="edit" data="1"/>
    </o:shapelayout>
  </w:shapeDefaults>
  <w:decimalSymbol w:val="."/>
  <w:listSeparator w:val=","/>
  <w14:docId w14:val="2A343D82"/>
  <w15:chartTrackingRefBased/>
  <w15:docId w15:val="{961FC984-EBCF-477C-90DC-91CF8214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DE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375"/>
    <w:pPr>
      <w:ind w:left="720"/>
      <w:contextualSpacing/>
    </w:pPr>
  </w:style>
  <w:style w:type="table" w:styleId="TableGrid">
    <w:name w:val="Table Grid"/>
    <w:basedOn w:val="TableNormal"/>
    <w:uiPriority w:val="59"/>
    <w:rsid w:val="000F43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5061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50614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F5061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50614"/>
    <w:rPr>
      <w:sz w:val="22"/>
      <w:szCs w:val="22"/>
    </w:rPr>
  </w:style>
  <w:style w:type="character" w:styleId="Hyperlink">
    <w:name w:val="Hyperlink"/>
    <w:rsid w:val="00F5061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F85144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FootnoteTextChar">
    <w:name w:val="Footnote Text Char"/>
    <w:link w:val="FootnoteText"/>
    <w:semiHidden/>
    <w:rsid w:val="00F85144"/>
    <w:rPr>
      <w:rFonts w:ascii="Times New Roman" w:eastAsia="SimSun" w:hAnsi="Times New Roman"/>
      <w:lang w:eastAsia="zh-CN"/>
    </w:rPr>
  </w:style>
  <w:style w:type="character" w:styleId="FootnoteReference">
    <w:name w:val="footnote reference"/>
    <w:semiHidden/>
    <w:rsid w:val="00F8514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57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aq.oit.gatech.edu/dropbo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aas.oit.gatech.edu/office-365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prism.gatech.edu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xport@gatec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94e924-8eea-42d8-9a28-7850efd3643c" xsi:nil="true"/>
    <lcf76f155ced4ddcb4097134ff3c332f xmlns="5d5ab799-41bd-4f31-ab89-ec970d0fee8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B3BFF0ACD9A940A2049AF5011BABEC" ma:contentTypeVersion="10" ma:contentTypeDescription="Create a new document." ma:contentTypeScope="" ma:versionID="3ad9021557cfd3ac049da116fe8b1f08">
  <xsd:schema xmlns:xsd="http://www.w3.org/2001/XMLSchema" xmlns:xs="http://www.w3.org/2001/XMLSchema" xmlns:p="http://schemas.microsoft.com/office/2006/metadata/properties" xmlns:ns2="5d5ab799-41bd-4f31-ab89-ec970d0fee85" xmlns:ns3="5994e924-8eea-42d8-9a28-7850efd3643c" targetNamespace="http://schemas.microsoft.com/office/2006/metadata/properties" ma:root="true" ma:fieldsID="96003584469762c5e07c25f21f3fc4b6" ns2:_="" ns3:_="">
    <xsd:import namespace="5d5ab799-41bd-4f31-ab89-ec970d0fee85"/>
    <xsd:import namespace="5994e924-8eea-42d8-9a28-7850efd364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ab799-41bd-4f31-ab89-ec970d0fe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c2506c3-735d-4e70-aa79-204d06275b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4e924-8eea-42d8-9a28-7850efd364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89f69be-81f5-4597-a3a9-4891cea37181}" ma:internalName="TaxCatchAll" ma:showField="CatchAllData" ma:web="5994e924-8eea-42d8-9a28-7850efd364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73D163-D422-4859-A574-D2241A9E611B}">
  <ds:schemaRefs>
    <ds:schemaRef ds:uri="http://schemas.microsoft.com/office/2006/metadata/properties"/>
    <ds:schemaRef ds:uri="http://schemas.microsoft.com/office/infopath/2007/PartnerControls"/>
    <ds:schemaRef ds:uri="5994e924-8eea-42d8-9a28-7850efd3643c"/>
    <ds:schemaRef ds:uri="5d5ab799-41bd-4f31-ab89-ec970d0fee85"/>
  </ds:schemaRefs>
</ds:datastoreItem>
</file>

<file path=customXml/itemProps2.xml><?xml version="1.0" encoding="utf-8"?>
<ds:datastoreItem xmlns:ds="http://schemas.openxmlformats.org/officeDocument/2006/customXml" ds:itemID="{3376B966-8679-402E-88E6-0711F449B7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12C22D-DD62-4A3D-83DC-CBCF9FBE7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ab799-41bd-4f31-ab89-ec970d0fee85"/>
    <ds:schemaRef ds:uri="5994e924-8eea-42d8-9a28-7850efd36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3333</Characters>
  <Application>Microsoft Office Word</Application>
  <DocSecurity>0</DocSecurity>
  <Lines>119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3873</CharactersWithSpaces>
  <SharedDoc>false</SharedDoc>
  <HLinks>
    <vt:vector size="24" baseType="variant">
      <vt:variant>
        <vt:i4>7602228</vt:i4>
      </vt:variant>
      <vt:variant>
        <vt:i4>12</vt:i4>
      </vt:variant>
      <vt:variant>
        <vt:i4>0</vt:i4>
      </vt:variant>
      <vt:variant>
        <vt:i4>5</vt:i4>
      </vt:variant>
      <vt:variant>
        <vt:lpwstr>https://faq.oit.gatech.edu/dropbox</vt:lpwstr>
      </vt:variant>
      <vt:variant>
        <vt:lpwstr/>
      </vt:variant>
      <vt:variant>
        <vt:i4>6357046</vt:i4>
      </vt:variant>
      <vt:variant>
        <vt:i4>9</vt:i4>
      </vt:variant>
      <vt:variant>
        <vt:i4>0</vt:i4>
      </vt:variant>
      <vt:variant>
        <vt:i4>5</vt:i4>
      </vt:variant>
      <vt:variant>
        <vt:lpwstr>https://saas.oit.gatech.edu/office-365</vt:lpwstr>
      </vt:variant>
      <vt:variant>
        <vt:lpwstr/>
      </vt:variant>
      <vt:variant>
        <vt:i4>4849667</vt:i4>
      </vt:variant>
      <vt:variant>
        <vt:i4>6</vt:i4>
      </vt:variant>
      <vt:variant>
        <vt:i4>0</vt:i4>
      </vt:variant>
      <vt:variant>
        <vt:i4>5</vt:i4>
      </vt:variant>
      <vt:variant>
        <vt:lpwstr>http://www.prism.gatech.edu/</vt:lpwstr>
      </vt:variant>
      <vt:variant>
        <vt:lpwstr/>
      </vt:variant>
      <vt:variant>
        <vt:i4>3735571</vt:i4>
      </vt:variant>
      <vt:variant>
        <vt:i4>0</vt:i4>
      </vt:variant>
      <vt:variant>
        <vt:i4>0</vt:i4>
      </vt:variant>
      <vt:variant>
        <vt:i4>5</vt:i4>
      </vt:variant>
      <vt:variant>
        <vt:lpwstr>mailto:export@gatech.edu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mberan3</dc:creator>
  <cp:keywords/>
  <cp:lastModifiedBy>Cranman, Sheila F</cp:lastModifiedBy>
  <cp:revision>2</cp:revision>
  <dcterms:created xsi:type="dcterms:W3CDTF">2023-04-24T19:40:00Z</dcterms:created>
  <dcterms:modified xsi:type="dcterms:W3CDTF">2023-04-24T19:40:00Z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0x01010013B3BFF0ACD9A940A2049AF5011BABEC</vt:lpwstr>
  </property>
</Properties>
</file>